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24" w:rsidRPr="00F32824" w:rsidRDefault="00F32824" w:rsidP="00F32824">
      <w:pPr>
        <w:spacing w:after="0" w:line="240" w:lineRule="auto"/>
        <w:jc w:val="right"/>
        <w:rPr>
          <w:rFonts w:ascii="Times New Roman" w:eastAsia="SimSun" w:hAnsi="Times New Roman"/>
          <w:b/>
          <w:sz w:val="20"/>
          <w:szCs w:val="20"/>
        </w:rPr>
      </w:pPr>
      <w:r w:rsidRPr="00F32824">
        <w:rPr>
          <w:rFonts w:ascii="Times New Roman" w:eastAsia="SimSun" w:hAnsi="Times New Roman"/>
          <w:b/>
          <w:sz w:val="20"/>
          <w:szCs w:val="20"/>
        </w:rPr>
        <w:t xml:space="preserve">Załącznik nr </w:t>
      </w:r>
      <w:r>
        <w:rPr>
          <w:rFonts w:ascii="Times New Roman" w:eastAsia="SimSun" w:hAnsi="Times New Roman"/>
          <w:b/>
          <w:sz w:val="20"/>
          <w:szCs w:val="20"/>
        </w:rPr>
        <w:t>2</w:t>
      </w:r>
      <w:r w:rsidRPr="00F32824">
        <w:rPr>
          <w:rFonts w:ascii="Times New Roman" w:eastAsia="SimSun" w:hAnsi="Times New Roman"/>
          <w:b/>
          <w:sz w:val="20"/>
          <w:szCs w:val="20"/>
        </w:rPr>
        <w:t xml:space="preserve"> </w:t>
      </w:r>
    </w:p>
    <w:p w:rsidR="00F32824" w:rsidRDefault="00F32824" w:rsidP="0063486D">
      <w:pPr>
        <w:spacing w:after="0" w:line="240" w:lineRule="auto"/>
        <w:jc w:val="right"/>
        <w:rPr>
          <w:rFonts w:ascii="Times New Roman" w:eastAsia="SimSun" w:hAnsi="Times New Roman"/>
          <w:b/>
          <w:sz w:val="20"/>
          <w:szCs w:val="20"/>
        </w:rPr>
      </w:pPr>
      <w:r w:rsidRPr="00F32824">
        <w:rPr>
          <w:rFonts w:ascii="Times New Roman" w:eastAsia="SimSun" w:hAnsi="Times New Roman"/>
          <w:b/>
          <w:sz w:val="20"/>
          <w:szCs w:val="20"/>
        </w:rPr>
        <w:t>do Uchwały Zarządu Nr 2/2019 z dnia 02.01.2019r.</w:t>
      </w:r>
    </w:p>
    <w:p w:rsidR="0063486D" w:rsidRPr="0063486D" w:rsidRDefault="0063486D" w:rsidP="0063486D">
      <w:pPr>
        <w:spacing w:after="0" w:line="240" w:lineRule="auto"/>
        <w:jc w:val="right"/>
        <w:rPr>
          <w:rFonts w:ascii="Times New Roman" w:eastAsia="SimSun" w:hAnsi="Times New Roman"/>
          <w:b/>
          <w:sz w:val="20"/>
          <w:szCs w:val="20"/>
        </w:rPr>
      </w:pPr>
    </w:p>
    <w:p w:rsidR="00CD3AC1" w:rsidRDefault="00CD3AC1" w:rsidP="00CD3AC1">
      <w:pPr>
        <w:spacing w:before="60"/>
        <w:jc w:val="center"/>
        <w:rPr>
          <w:rFonts w:ascii="Arial" w:hAnsi="Arial" w:cs="Arial"/>
          <w:b/>
          <w:sz w:val="28"/>
          <w:szCs w:val="28"/>
        </w:rPr>
      </w:pPr>
      <w:r>
        <w:rPr>
          <w:rFonts w:ascii="Arial" w:hAnsi="Arial" w:cs="Arial"/>
          <w:b/>
          <w:sz w:val="28"/>
          <w:szCs w:val="28"/>
        </w:rPr>
        <w:t>OŚWIADCZENIE O OCHRONIE DANYCH OSOBOWYCH</w:t>
      </w:r>
    </w:p>
    <w:p w:rsidR="00CD3AC1" w:rsidRPr="00924CFB" w:rsidRDefault="00CD3AC1" w:rsidP="00CD3AC1">
      <w:pPr>
        <w:spacing w:after="0" w:line="240" w:lineRule="auto"/>
        <w:ind w:left="-426"/>
        <w:jc w:val="both"/>
        <w:rPr>
          <w:rFonts w:ascii="Arial" w:eastAsia="SimSun" w:hAnsi="Arial" w:cs="Arial"/>
          <w:i/>
          <w:sz w:val="16"/>
          <w:szCs w:val="18"/>
        </w:rPr>
      </w:pPr>
    </w:p>
    <w:p w:rsidR="00CD3AC1" w:rsidRPr="0022109F" w:rsidRDefault="00CD3AC1" w:rsidP="00CD3AC1">
      <w:pPr>
        <w:spacing w:after="0" w:line="240" w:lineRule="auto"/>
        <w:ind w:left="-426"/>
        <w:jc w:val="both"/>
        <w:rPr>
          <w:rFonts w:ascii="Arial" w:hAnsi="Arial" w:cs="Arial"/>
          <w:i/>
          <w:sz w:val="20"/>
          <w:szCs w:val="20"/>
        </w:rPr>
      </w:pPr>
      <w:r w:rsidRPr="0022109F">
        <w:rPr>
          <w:rFonts w:ascii="Arial" w:eastAsia="SimSun" w:hAnsi="Arial" w:cs="Arial"/>
          <w:i/>
          <w:sz w:val="18"/>
          <w:szCs w:val="18"/>
        </w:rPr>
        <w:t>Imię i nazwisko składającego oświadczenia</w:t>
      </w:r>
    </w:p>
    <w:p w:rsidR="00CD3AC1" w:rsidRPr="0022109F" w:rsidRDefault="00CD3AC1" w:rsidP="00CD3AC1">
      <w:pPr>
        <w:spacing w:after="0" w:line="240" w:lineRule="auto"/>
        <w:ind w:left="-426"/>
        <w:jc w:val="both"/>
        <w:rPr>
          <w:rFonts w:ascii="Arial" w:eastAsia="SimSun" w:hAnsi="Arial" w:cs="Arial"/>
          <w:sz w:val="10"/>
          <w:szCs w:val="10"/>
        </w:rPr>
      </w:pPr>
    </w:p>
    <w:p w:rsidR="00CD3AC1" w:rsidRPr="0022109F" w:rsidRDefault="00CD3AC1" w:rsidP="00CD3AC1">
      <w:pPr>
        <w:spacing w:after="0" w:line="240" w:lineRule="auto"/>
        <w:ind w:left="-426"/>
        <w:jc w:val="both"/>
        <w:rPr>
          <w:rFonts w:ascii="Arial" w:eastAsia="SimSun" w:hAnsi="Arial" w:cs="Arial"/>
          <w:sz w:val="18"/>
          <w:szCs w:val="18"/>
        </w:rPr>
      </w:pPr>
      <w:r w:rsidRPr="0022109F">
        <w:rPr>
          <w:rFonts w:ascii="Arial" w:eastAsia="SimSun" w:hAnsi="Arial" w:cs="Arial"/>
          <w:sz w:val="18"/>
          <w:szCs w:val="18"/>
        </w:rPr>
        <w:t>.............................................................</w:t>
      </w:r>
    </w:p>
    <w:p w:rsidR="00CD3AC1" w:rsidRPr="0022109F" w:rsidRDefault="00CD3AC1" w:rsidP="00CD3AC1">
      <w:pPr>
        <w:spacing w:after="0" w:line="240" w:lineRule="auto"/>
        <w:ind w:left="-426"/>
        <w:jc w:val="both"/>
        <w:rPr>
          <w:rFonts w:ascii="Arial" w:eastAsia="SimSun" w:hAnsi="Arial" w:cs="Arial"/>
          <w:sz w:val="18"/>
          <w:szCs w:val="18"/>
        </w:rPr>
      </w:pPr>
      <w:r w:rsidRPr="0022109F">
        <w:rPr>
          <w:rFonts w:ascii="Arial" w:eastAsia="SimSun" w:hAnsi="Arial" w:cs="Arial"/>
          <w:i/>
          <w:sz w:val="18"/>
          <w:szCs w:val="18"/>
        </w:rPr>
        <w:t>Adres zamieszkania</w:t>
      </w:r>
    </w:p>
    <w:p w:rsidR="00CD3AC1" w:rsidRPr="0022109F" w:rsidRDefault="00CD3AC1" w:rsidP="00CD3AC1">
      <w:pPr>
        <w:spacing w:after="0" w:line="240" w:lineRule="auto"/>
        <w:ind w:left="-426"/>
        <w:jc w:val="both"/>
        <w:rPr>
          <w:rFonts w:ascii="Arial" w:eastAsia="SimSun" w:hAnsi="Arial" w:cs="Arial"/>
          <w:b/>
          <w:sz w:val="10"/>
          <w:szCs w:val="10"/>
          <w:lang w:val="de-DE" w:eastAsia="x-none"/>
        </w:rPr>
      </w:pPr>
    </w:p>
    <w:p w:rsidR="00CD3AC1" w:rsidRPr="0022109F" w:rsidRDefault="00CD3AC1" w:rsidP="00CD3AC1">
      <w:pPr>
        <w:spacing w:after="0" w:line="240" w:lineRule="auto"/>
        <w:ind w:left="-426"/>
        <w:jc w:val="both"/>
        <w:rPr>
          <w:rFonts w:ascii="Arial" w:eastAsia="SimSun" w:hAnsi="Arial" w:cs="Arial"/>
          <w:sz w:val="18"/>
          <w:szCs w:val="18"/>
        </w:rPr>
      </w:pPr>
      <w:r w:rsidRPr="0022109F">
        <w:rPr>
          <w:rFonts w:ascii="Arial" w:eastAsia="SimSun" w:hAnsi="Arial" w:cs="Arial"/>
          <w:sz w:val="18"/>
          <w:szCs w:val="18"/>
        </w:rPr>
        <w:t>………………………………………………………..</w:t>
      </w:r>
    </w:p>
    <w:p w:rsidR="00CD3AC1" w:rsidRPr="0022109F" w:rsidRDefault="00CD3AC1" w:rsidP="00CD3AC1">
      <w:pPr>
        <w:spacing w:after="0" w:line="240" w:lineRule="auto"/>
        <w:ind w:left="-426"/>
        <w:jc w:val="both"/>
        <w:rPr>
          <w:rFonts w:ascii="Arial" w:eastAsia="SimSun" w:hAnsi="Arial" w:cs="Arial"/>
          <w:b/>
          <w:sz w:val="18"/>
          <w:szCs w:val="18"/>
        </w:rPr>
      </w:pPr>
      <w:r w:rsidRPr="0022109F">
        <w:rPr>
          <w:rFonts w:ascii="Arial" w:eastAsia="SimSun" w:hAnsi="Arial" w:cs="Arial"/>
          <w:i/>
          <w:sz w:val="18"/>
          <w:szCs w:val="18"/>
        </w:rPr>
        <w:t>Nazwa, seria, numer dokumentu tożsamości oraz numer PESEL</w:t>
      </w:r>
    </w:p>
    <w:p w:rsidR="00CD3AC1" w:rsidRPr="0022109F" w:rsidRDefault="00CD3AC1" w:rsidP="00CD3AC1">
      <w:pPr>
        <w:widowControl w:val="0"/>
        <w:overflowPunct w:val="0"/>
        <w:autoSpaceDE w:val="0"/>
        <w:autoSpaceDN w:val="0"/>
        <w:adjustRightInd w:val="0"/>
        <w:spacing w:after="0" w:line="217" w:lineRule="auto"/>
        <w:ind w:left="-426"/>
        <w:jc w:val="right"/>
        <w:rPr>
          <w:rFonts w:ascii="Arial" w:hAnsi="Arial" w:cs="Arial"/>
          <w:b/>
          <w:bCs/>
        </w:rPr>
      </w:pPr>
    </w:p>
    <w:p w:rsidR="00CD3AC1" w:rsidRPr="0022109F" w:rsidRDefault="00CD3AC1" w:rsidP="00CD3AC1">
      <w:pPr>
        <w:widowControl w:val="0"/>
        <w:overflowPunct w:val="0"/>
        <w:autoSpaceDE w:val="0"/>
        <w:autoSpaceDN w:val="0"/>
        <w:adjustRightInd w:val="0"/>
        <w:spacing w:after="0" w:line="217" w:lineRule="auto"/>
        <w:ind w:left="-426" w:right="-456"/>
        <w:jc w:val="right"/>
        <w:rPr>
          <w:rFonts w:ascii="Arial" w:hAnsi="Arial" w:cs="Arial"/>
          <w:bCs/>
          <w:sz w:val="18"/>
        </w:rPr>
      </w:pPr>
      <w:r w:rsidRPr="0022109F">
        <w:rPr>
          <w:rFonts w:ascii="Arial" w:hAnsi="Arial" w:cs="Arial"/>
          <w:bCs/>
          <w:sz w:val="18"/>
        </w:rPr>
        <w:t>…………………………, dnia …………………… r.</w:t>
      </w:r>
    </w:p>
    <w:p w:rsidR="00CD3AC1" w:rsidRPr="0022109F" w:rsidRDefault="00CD3AC1" w:rsidP="00CD3AC1">
      <w:pPr>
        <w:widowControl w:val="0"/>
        <w:overflowPunct w:val="0"/>
        <w:autoSpaceDE w:val="0"/>
        <w:autoSpaceDN w:val="0"/>
        <w:adjustRightInd w:val="0"/>
        <w:spacing w:after="0" w:line="217" w:lineRule="auto"/>
        <w:ind w:left="-426" w:right="253" w:firstLine="426"/>
        <w:jc w:val="right"/>
        <w:rPr>
          <w:rFonts w:ascii="Arial" w:hAnsi="Arial" w:cs="Arial"/>
          <w:bCs/>
          <w:sz w:val="14"/>
          <w:szCs w:val="14"/>
        </w:rPr>
      </w:pPr>
      <w:r w:rsidRPr="0022109F">
        <w:rPr>
          <w:rFonts w:ascii="Arial" w:hAnsi="Arial" w:cs="Arial"/>
          <w:bCs/>
          <w:sz w:val="14"/>
          <w:szCs w:val="14"/>
        </w:rPr>
        <w:t>(miejscowość)</w:t>
      </w:r>
      <w:r w:rsidRPr="0022109F">
        <w:rPr>
          <w:rFonts w:ascii="Arial" w:hAnsi="Arial" w:cs="Arial"/>
          <w:bCs/>
          <w:sz w:val="14"/>
          <w:szCs w:val="14"/>
        </w:rPr>
        <w:tab/>
      </w:r>
      <w:r w:rsidRPr="0022109F">
        <w:rPr>
          <w:rFonts w:ascii="Arial" w:hAnsi="Arial" w:cs="Arial"/>
          <w:bCs/>
          <w:sz w:val="14"/>
          <w:szCs w:val="14"/>
        </w:rPr>
        <w:tab/>
        <w:t xml:space="preserve">       (data)</w:t>
      </w:r>
    </w:p>
    <w:p w:rsidR="00CD3AC1" w:rsidRPr="00881989" w:rsidRDefault="00CD3AC1" w:rsidP="00CD3AC1">
      <w:pPr>
        <w:widowControl w:val="0"/>
        <w:autoSpaceDE w:val="0"/>
        <w:autoSpaceDN w:val="0"/>
        <w:adjustRightInd w:val="0"/>
        <w:spacing w:after="0" w:line="47" w:lineRule="exact"/>
        <w:ind w:left="-426" w:right="-512"/>
        <w:rPr>
          <w:rFonts w:ascii="Arial" w:hAnsi="Arial" w:cs="Arial"/>
          <w:sz w:val="20"/>
          <w:szCs w:val="20"/>
        </w:rPr>
      </w:pPr>
    </w:p>
    <w:p w:rsidR="00CD3AC1" w:rsidRPr="00924CFB"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20"/>
          <w:szCs w:val="24"/>
        </w:rPr>
      </w:pPr>
    </w:p>
    <w:p w:rsidR="00CD3AC1" w:rsidRPr="00BF26A4"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24"/>
          <w:szCs w:val="24"/>
        </w:rPr>
      </w:pPr>
      <w:r w:rsidRPr="00BF26A4">
        <w:rPr>
          <w:rFonts w:ascii="Arial" w:hAnsi="Arial" w:cs="Arial"/>
          <w:b/>
          <w:sz w:val="24"/>
          <w:szCs w:val="24"/>
        </w:rPr>
        <w:t>Zgody na przetwarzanie danych osobowych</w:t>
      </w:r>
    </w:p>
    <w:p w:rsidR="00CD3AC1" w:rsidRPr="00BF26A4" w:rsidRDefault="00CD3AC1" w:rsidP="00CD3AC1">
      <w:pPr>
        <w:widowControl w:val="0"/>
        <w:overflowPunct w:val="0"/>
        <w:autoSpaceDE w:val="0"/>
        <w:autoSpaceDN w:val="0"/>
        <w:adjustRightInd w:val="0"/>
        <w:spacing w:after="0" w:line="236" w:lineRule="auto"/>
        <w:ind w:left="-426" w:right="-512"/>
        <w:jc w:val="both"/>
        <w:rPr>
          <w:rFonts w:ascii="Arial" w:hAnsi="Arial" w:cs="Arial"/>
          <w:sz w:val="10"/>
          <w:szCs w:val="10"/>
        </w:rPr>
      </w:pPr>
    </w:p>
    <w:p w:rsidR="00CD3AC1" w:rsidRPr="00226584" w:rsidRDefault="00CD3AC1" w:rsidP="00CD3AC1">
      <w:pPr>
        <w:widowControl w:val="0"/>
        <w:overflowPunct w:val="0"/>
        <w:autoSpaceDE w:val="0"/>
        <w:autoSpaceDN w:val="0"/>
        <w:adjustRightInd w:val="0"/>
        <w:spacing w:after="0" w:line="236" w:lineRule="auto"/>
        <w:ind w:left="-426" w:right="-512"/>
        <w:jc w:val="both"/>
        <w:rPr>
          <w:rFonts w:ascii="Arial" w:hAnsi="Arial" w:cs="Arial"/>
          <w:b/>
          <w:sz w:val="20"/>
          <w:szCs w:val="20"/>
        </w:rPr>
      </w:pPr>
      <w:r w:rsidRPr="00DF6935">
        <w:rPr>
          <w:rFonts w:ascii="Arial" w:hAnsi="Arial" w:cs="Arial"/>
          <w:sz w:val="20"/>
          <w:szCs w:val="20"/>
        </w:rPr>
        <w:t>Do rozpatrzenia wniosku o udzielenie poręczenia spłaty kredytu/poręczenia musimy uzyskać Pani/Pana zgodę na przetwarzanie danych osobowych.</w:t>
      </w:r>
      <w:r w:rsidRPr="00DF6935">
        <w:rPr>
          <w:rFonts w:ascii="Arial" w:hAnsi="Arial" w:cs="Arial"/>
          <w:iCs/>
          <w:sz w:val="20"/>
          <w:szCs w:val="20"/>
        </w:rPr>
        <w:t xml:space="preserve"> </w:t>
      </w:r>
      <w:r w:rsidRPr="00226584">
        <w:rPr>
          <w:rFonts w:ascii="Arial" w:hAnsi="Arial" w:cs="Arial"/>
          <w:b/>
          <w:iCs/>
          <w:sz w:val="20"/>
          <w:szCs w:val="20"/>
        </w:rPr>
        <w:t xml:space="preserve">Brak zgody uniemożliwi nam rozpatrzenie Pani/Pana wniosku </w:t>
      </w:r>
      <w:r w:rsidRPr="00226584">
        <w:rPr>
          <w:rFonts w:ascii="Arial" w:hAnsi="Arial" w:cs="Arial"/>
          <w:b/>
          <w:sz w:val="20"/>
          <w:szCs w:val="20"/>
        </w:rPr>
        <w:t>o udzielenie poręczenia</w:t>
      </w:r>
      <w:r w:rsidRPr="00226584">
        <w:rPr>
          <w:rFonts w:ascii="Arial" w:hAnsi="Arial" w:cs="Arial"/>
          <w:b/>
          <w:iCs/>
          <w:sz w:val="20"/>
          <w:szCs w:val="20"/>
        </w:rPr>
        <w:t>.</w:t>
      </w:r>
    </w:p>
    <w:p w:rsidR="00CD3AC1" w:rsidRPr="00DF6935" w:rsidRDefault="00CD3AC1" w:rsidP="00CD3AC1">
      <w:pPr>
        <w:widowControl w:val="0"/>
        <w:overflowPunct w:val="0"/>
        <w:autoSpaceDE w:val="0"/>
        <w:autoSpaceDN w:val="0"/>
        <w:adjustRightInd w:val="0"/>
        <w:spacing w:after="0" w:line="236" w:lineRule="auto"/>
        <w:ind w:left="-426" w:right="-512"/>
        <w:jc w:val="both"/>
        <w:rPr>
          <w:rFonts w:ascii="Arial" w:hAnsi="Arial" w:cs="Arial"/>
          <w:sz w:val="20"/>
          <w:szCs w:val="20"/>
        </w:rPr>
      </w:pPr>
    </w:p>
    <w:p w:rsidR="00CD3AC1" w:rsidRPr="00DF6935" w:rsidRDefault="00CD3AC1" w:rsidP="00CD3AC1">
      <w:pPr>
        <w:widowControl w:val="0"/>
        <w:overflowPunct w:val="0"/>
        <w:autoSpaceDE w:val="0"/>
        <w:autoSpaceDN w:val="0"/>
        <w:adjustRightInd w:val="0"/>
        <w:spacing w:after="0" w:line="236" w:lineRule="auto"/>
        <w:ind w:left="-426" w:right="-512"/>
        <w:jc w:val="both"/>
        <w:rPr>
          <w:rFonts w:ascii="Arial" w:hAnsi="Arial" w:cs="Arial"/>
          <w:sz w:val="20"/>
          <w:szCs w:val="20"/>
        </w:rPr>
      </w:pPr>
      <w:r w:rsidRPr="00AF35D1">
        <w:rPr>
          <w:rFonts w:ascii="Arial" w:eastAsia="SimSun" w:hAnsi="Arial" w:cs="Arial"/>
          <w:b/>
          <w:sz w:val="20"/>
          <w:szCs w:val="20"/>
        </w:rPr>
        <w:t xml:space="preserve">Wyrażam zgodę na przetwarzanie przez </w:t>
      </w:r>
      <w:r w:rsidRPr="00AF35D1">
        <w:rPr>
          <w:rFonts w:ascii="Arial" w:eastAsia="SimSun" w:hAnsi="Arial" w:cs="Arial"/>
          <w:b/>
          <w:bCs/>
          <w:sz w:val="20"/>
          <w:szCs w:val="20"/>
        </w:rPr>
        <w:t>Warmińsko-Mazurski Fundusz „Poręczenia Kredytowe” Sp. z o.o. z siedzibą w Działdowie</w:t>
      </w:r>
      <w:r>
        <w:rPr>
          <w:rFonts w:ascii="Arial" w:eastAsia="SimSun" w:hAnsi="Arial" w:cs="Arial"/>
          <w:b/>
          <w:bCs/>
          <w:sz w:val="20"/>
          <w:szCs w:val="20"/>
        </w:rPr>
        <w:t xml:space="preserve"> (dalej: Fundusz)</w:t>
      </w:r>
      <w:r w:rsidRPr="00AF35D1">
        <w:rPr>
          <w:rFonts w:ascii="Arial" w:eastAsia="SimSun" w:hAnsi="Arial" w:cs="Arial"/>
          <w:b/>
          <w:sz w:val="20"/>
          <w:szCs w:val="20"/>
        </w:rPr>
        <w:t xml:space="preserve"> moich danych osobowych</w:t>
      </w:r>
      <w:r w:rsidRPr="00AF35D1">
        <w:rPr>
          <w:rFonts w:ascii="Arial" w:eastAsia="SimSun" w:hAnsi="Arial" w:cs="Arial"/>
          <w:sz w:val="20"/>
          <w:szCs w:val="20"/>
        </w:rPr>
        <w:t xml:space="preserve"> zamieszczonych w</w:t>
      </w:r>
      <w:r>
        <w:rPr>
          <w:rFonts w:ascii="Arial" w:eastAsia="SimSun" w:hAnsi="Arial" w:cs="Arial"/>
          <w:sz w:val="20"/>
          <w:szCs w:val="20"/>
        </w:rPr>
        <w:t xml:space="preserve">e wniosku o udzielenie </w:t>
      </w:r>
      <w:r w:rsidRPr="00DE7E87">
        <w:rPr>
          <w:rFonts w:ascii="Arial" w:eastAsia="SimSun" w:hAnsi="Arial" w:cs="Arial"/>
          <w:spacing w:val="-4"/>
          <w:sz w:val="20"/>
          <w:szCs w:val="20"/>
        </w:rPr>
        <w:t xml:space="preserve">poręczenia </w:t>
      </w:r>
      <w:r w:rsidRPr="00DE7E87">
        <w:rPr>
          <w:rFonts w:ascii="Arial" w:hAnsi="Arial" w:cs="Arial"/>
          <w:spacing w:val="-4"/>
          <w:sz w:val="20"/>
          <w:szCs w:val="20"/>
        </w:rPr>
        <w:t>spłaty kredytu/poręczenia</w:t>
      </w:r>
      <w:r w:rsidRPr="00DE7E87">
        <w:rPr>
          <w:rFonts w:ascii="Arial" w:eastAsia="SimSun" w:hAnsi="Arial" w:cs="Arial"/>
          <w:spacing w:val="-4"/>
          <w:sz w:val="20"/>
          <w:szCs w:val="20"/>
        </w:rPr>
        <w:t xml:space="preserve">, </w:t>
      </w:r>
      <w:r w:rsidRPr="00DE7E87">
        <w:rPr>
          <w:rFonts w:ascii="Arial" w:eastAsia="Times New Roman" w:hAnsi="Arial" w:cs="Arial"/>
          <w:spacing w:val="-4"/>
          <w:sz w:val="20"/>
          <w:szCs w:val="20"/>
        </w:rPr>
        <w:t>w celu rozpatrzenia wniosku o udzielenie poręczenia,</w:t>
      </w:r>
      <w:r w:rsidRPr="00DE7E87">
        <w:rPr>
          <w:rFonts w:ascii="Arial" w:hAnsi="Arial" w:cs="Arial"/>
          <w:spacing w:val="-4"/>
          <w:sz w:val="20"/>
          <w:szCs w:val="20"/>
        </w:rPr>
        <w:t xml:space="preserve"> w tym wyrażam zgodę na:</w:t>
      </w:r>
    </w:p>
    <w:p w:rsidR="00CD3AC1" w:rsidRPr="00DF6935" w:rsidRDefault="00CD3AC1" w:rsidP="00CD3AC1">
      <w:pPr>
        <w:widowControl w:val="0"/>
        <w:numPr>
          <w:ilvl w:val="0"/>
          <w:numId w:val="3"/>
        </w:numPr>
        <w:overflowPunct w:val="0"/>
        <w:autoSpaceDE w:val="0"/>
        <w:autoSpaceDN w:val="0"/>
        <w:adjustRightInd w:val="0"/>
        <w:spacing w:after="0" w:line="236" w:lineRule="auto"/>
        <w:ind w:left="0" w:right="-512"/>
        <w:jc w:val="both"/>
        <w:rPr>
          <w:rFonts w:ascii="Arial" w:hAnsi="Arial" w:cs="Arial"/>
          <w:sz w:val="20"/>
          <w:szCs w:val="20"/>
        </w:rPr>
      </w:pPr>
      <w:r w:rsidRPr="00DF6935">
        <w:rPr>
          <w:rFonts w:ascii="Arial" w:hAnsi="Arial" w:cs="Arial"/>
          <w:sz w:val="20"/>
          <w:szCs w:val="20"/>
        </w:rPr>
        <w:t xml:space="preserve">zasięganie informacji </w:t>
      </w:r>
      <w:r>
        <w:rPr>
          <w:rFonts w:ascii="Arial" w:hAnsi="Arial" w:cs="Arial"/>
          <w:sz w:val="20"/>
          <w:szCs w:val="20"/>
        </w:rPr>
        <w:t>na mój temat</w:t>
      </w:r>
      <w:r w:rsidRPr="00DF6935">
        <w:rPr>
          <w:rFonts w:ascii="Arial" w:hAnsi="Arial" w:cs="Arial"/>
          <w:sz w:val="20"/>
          <w:szCs w:val="20"/>
        </w:rPr>
        <w:t xml:space="preserve"> przez Fundusz oraz:</w:t>
      </w:r>
    </w:p>
    <w:p w:rsidR="00CD3AC1" w:rsidRPr="008B7AE4" w:rsidRDefault="00CD3AC1" w:rsidP="00CD3AC1">
      <w:pPr>
        <w:widowControl w:val="0"/>
        <w:numPr>
          <w:ilvl w:val="0"/>
          <w:numId w:val="4"/>
        </w:numPr>
        <w:overflowPunct w:val="0"/>
        <w:autoSpaceDE w:val="0"/>
        <w:autoSpaceDN w:val="0"/>
        <w:adjustRightInd w:val="0"/>
        <w:spacing w:after="0" w:line="236" w:lineRule="auto"/>
        <w:ind w:left="284" w:right="-512"/>
        <w:jc w:val="both"/>
        <w:rPr>
          <w:rFonts w:ascii="Arial" w:hAnsi="Arial" w:cs="Arial"/>
          <w:sz w:val="20"/>
          <w:szCs w:val="20"/>
        </w:rPr>
      </w:pPr>
      <w:r w:rsidRPr="00DF6935">
        <w:rPr>
          <w:rFonts w:ascii="Arial" w:hAnsi="Arial" w:cs="Arial"/>
          <w:sz w:val="20"/>
          <w:szCs w:val="20"/>
        </w:rPr>
        <w:t xml:space="preserve">podmioty uczestniczące w </w:t>
      </w:r>
      <w:r w:rsidRPr="008B7AE4">
        <w:rPr>
          <w:rFonts w:ascii="Arial" w:hAnsi="Arial" w:cs="Arial"/>
          <w:sz w:val="20"/>
          <w:szCs w:val="20"/>
        </w:rPr>
        <w:t xml:space="preserve">realizacji Projektu, w ramach którego nastąpi udzielenie poręczenia, tj. instytucjom, które przekazały Funduszowi środki na dokapitalizowanie / dofinansowanie Funduszu Poręczeniowego, bądź podmiotom przez nie wskazanym, </w:t>
      </w:r>
    </w:p>
    <w:p w:rsidR="00CD3AC1" w:rsidRPr="008B7AE4" w:rsidRDefault="00CD3AC1" w:rsidP="00CD3AC1">
      <w:pPr>
        <w:widowControl w:val="0"/>
        <w:numPr>
          <w:ilvl w:val="0"/>
          <w:numId w:val="4"/>
        </w:numPr>
        <w:overflowPunct w:val="0"/>
        <w:autoSpaceDE w:val="0"/>
        <w:autoSpaceDN w:val="0"/>
        <w:adjustRightInd w:val="0"/>
        <w:spacing w:after="0" w:line="236" w:lineRule="auto"/>
        <w:ind w:left="284" w:right="-512"/>
        <w:jc w:val="both"/>
        <w:rPr>
          <w:rFonts w:ascii="Arial" w:hAnsi="Arial" w:cs="Arial"/>
          <w:sz w:val="20"/>
          <w:szCs w:val="20"/>
        </w:rPr>
      </w:pPr>
      <w:r w:rsidRPr="008B7AE4">
        <w:rPr>
          <w:rFonts w:ascii="Arial" w:hAnsi="Arial" w:cs="Arial"/>
          <w:sz w:val="20"/>
          <w:szCs w:val="20"/>
        </w:rPr>
        <w:t xml:space="preserve">instytucje prowadzące bazy danych w związku z badaniem zdolności kredytowej lub analizą ryzyka, w tym biura informacji gospodarczych – zgodnie z ustawą </w:t>
      </w:r>
      <w:r w:rsidRPr="008B7AE4">
        <w:rPr>
          <w:rFonts w:ascii="Arial" w:hAnsi="Arial" w:cs="Arial"/>
          <w:bCs/>
          <w:sz w:val="20"/>
          <w:szCs w:val="20"/>
        </w:rPr>
        <w:t>o udostępnianiu informacji gospodarczych i wymianie danych gospodarczych.</w:t>
      </w:r>
    </w:p>
    <w:p w:rsidR="00CD3AC1" w:rsidRPr="00160963" w:rsidRDefault="00CD3AC1" w:rsidP="0063486D">
      <w:pPr>
        <w:widowControl w:val="0"/>
        <w:numPr>
          <w:ilvl w:val="0"/>
          <w:numId w:val="3"/>
        </w:numPr>
        <w:overflowPunct w:val="0"/>
        <w:autoSpaceDE w:val="0"/>
        <w:autoSpaceDN w:val="0"/>
        <w:adjustRightInd w:val="0"/>
        <w:spacing w:after="0" w:line="236" w:lineRule="auto"/>
        <w:ind w:left="0" w:right="-512"/>
        <w:jc w:val="both"/>
        <w:rPr>
          <w:rFonts w:ascii="Arial" w:hAnsi="Arial" w:cs="Arial"/>
          <w:strike/>
          <w:sz w:val="20"/>
          <w:szCs w:val="20"/>
        </w:rPr>
      </w:pPr>
      <w:r w:rsidRPr="008B7AE4">
        <w:rPr>
          <w:rFonts w:ascii="Arial" w:hAnsi="Arial" w:cs="Arial"/>
          <w:sz w:val="20"/>
          <w:szCs w:val="20"/>
        </w:rPr>
        <w:t xml:space="preserve">wgląd przez Fundusz oraz podmioty, o których </w:t>
      </w:r>
      <w:r w:rsidRPr="00DF6935">
        <w:rPr>
          <w:rFonts w:ascii="Arial" w:hAnsi="Arial" w:cs="Arial"/>
          <w:sz w:val="20"/>
          <w:szCs w:val="20"/>
        </w:rPr>
        <w:t>mowa w pkt 1 lit. a-</w:t>
      </w:r>
      <w:r>
        <w:rPr>
          <w:rFonts w:ascii="Arial" w:hAnsi="Arial" w:cs="Arial"/>
          <w:sz w:val="20"/>
          <w:szCs w:val="20"/>
        </w:rPr>
        <w:t>b</w:t>
      </w:r>
      <w:r w:rsidRPr="00DF6935">
        <w:rPr>
          <w:rFonts w:ascii="Arial" w:hAnsi="Arial" w:cs="Arial"/>
          <w:sz w:val="20"/>
          <w:szCs w:val="20"/>
        </w:rPr>
        <w:t xml:space="preserve">  w dokumentację firmy, w tym w księgi rachunkowe oraz inne dokumenty finansowe</w:t>
      </w:r>
      <w:r w:rsidR="00160963">
        <w:rPr>
          <w:rFonts w:ascii="Arial" w:hAnsi="Arial" w:cs="Arial"/>
          <w:sz w:val="20"/>
          <w:szCs w:val="20"/>
        </w:rPr>
        <w:t xml:space="preserve">. </w:t>
      </w:r>
      <w:r w:rsidRPr="00160963">
        <w:rPr>
          <w:rFonts w:ascii="Arial" w:hAnsi="Arial" w:cs="Arial"/>
          <w:strike/>
          <w:color w:val="FF0000"/>
          <w:sz w:val="20"/>
          <w:szCs w:val="20"/>
        </w:rPr>
        <w:t>?</w:t>
      </w:r>
    </w:p>
    <w:p w:rsidR="00CD3AC1" w:rsidRPr="00635260" w:rsidRDefault="00CD3AC1" w:rsidP="00CD3AC1">
      <w:pPr>
        <w:spacing w:after="0"/>
        <w:ind w:left="6096"/>
        <w:jc w:val="center"/>
        <w:rPr>
          <w:b/>
        </w:rPr>
      </w:pPr>
      <w:r w:rsidRPr="00635260">
        <w:rPr>
          <w:b/>
        </w:rPr>
        <w:t>…………….…………………...</w:t>
      </w:r>
    </w:p>
    <w:p w:rsidR="00CD3AC1" w:rsidRDefault="00CD3AC1" w:rsidP="00CD3AC1">
      <w:pPr>
        <w:spacing w:after="0"/>
        <w:ind w:left="6096"/>
        <w:jc w:val="center"/>
        <w:rPr>
          <w:vertAlign w:val="superscript"/>
        </w:rPr>
      </w:pPr>
      <w:r w:rsidRPr="00635260">
        <w:rPr>
          <w:vertAlign w:val="superscript"/>
        </w:rPr>
        <w:t>podpis oświadczającego</w:t>
      </w:r>
    </w:p>
    <w:p w:rsidR="00CD3AC1" w:rsidRPr="00924CFB" w:rsidRDefault="00CD3AC1" w:rsidP="00CD3AC1">
      <w:pPr>
        <w:widowControl w:val="0"/>
        <w:overflowPunct w:val="0"/>
        <w:autoSpaceDE w:val="0"/>
        <w:autoSpaceDN w:val="0"/>
        <w:adjustRightInd w:val="0"/>
        <w:spacing w:after="0" w:line="236" w:lineRule="auto"/>
        <w:ind w:left="-426" w:right="-512"/>
        <w:jc w:val="both"/>
        <w:rPr>
          <w:rFonts w:ascii="Arial" w:hAnsi="Arial" w:cs="Arial"/>
          <w:b/>
          <w:sz w:val="16"/>
          <w:szCs w:val="20"/>
        </w:rPr>
      </w:pPr>
    </w:p>
    <w:p w:rsidR="00CD3AC1" w:rsidRPr="00AF35D1" w:rsidRDefault="00CD3AC1" w:rsidP="00CD3AC1">
      <w:pPr>
        <w:tabs>
          <w:tab w:val="left" w:pos="3420"/>
        </w:tabs>
        <w:autoSpaceDE w:val="0"/>
        <w:autoSpaceDN w:val="0"/>
        <w:adjustRightInd w:val="0"/>
        <w:ind w:left="-426" w:right="-567"/>
        <w:jc w:val="both"/>
        <w:rPr>
          <w:rFonts w:ascii="Arial" w:hAnsi="Arial" w:cs="Arial"/>
          <w:sz w:val="20"/>
          <w:szCs w:val="20"/>
        </w:rPr>
      </w:pPr>
      <w:r w:rsidRPr="00AF35D1">
        <w:rPr>
          <w:rFonts w:ascii="Arial" w:hAnsi="Arial" w:cs="Arial"/>
          <w:b/>
          <w:sz w:val="20"/>
          <w:szCs w:val="20"/>
        </w:rPr>
        <w:t xml:space="preserve">Wyrażam zgodę na przetwarzanie (w tym gromadzenie i udostępnianie) przez Biuro Informacji Gospodarczej </w:t>
      </w:r>
      <w:r w:rsidRPr="00AF35D1">
        <w:rPr>
          <w:rFonts w:ascii="Arial" w:hAnsi="Arial" w:cs="Arial"/>
          <w:sz w:val="20"/>
          <w:szCs w:val="20"/>
        </w:rPr>
        <w:t>przekazanych przez Fundusz, a dotyczących mnie informacji w zakresie przewidzianym przepisami Ustawy o udostępnianiu informacji gospodarczych oraz innych ustaw - powstałych w związku z poręczeniem, którego oświadczenie dotyczy, skutkującym podjęciem przez Fundusz odpowiednich czynności.</w:t>
      </w:r>
    </w:p>
    <w:p w:rsidR="00CD3AC1" w:rsidRPr="00635260" w:rsidRDefault="00CD3AC1" w:rsidP="00CD3AC1">
      <w:pPr>
        <w:spacing w:after="0"/>
        <w:ind w:left="6096"/>
        <w:jc w:val="center"/>
        <w:rPr>
          <w:b/>
        </w:rPr>
      </w:pPr>
      <w:r w:rsidRPr="00635260">
        <w:rPr>
          <w:b/>
        </w:rPr>
        <w:t>…………….…………………...</w:t>
      </w:r>
    </w:p>
    <w:p w:rsidR="00CD3AC1" w:rsidRPr="0063486D" w:rsidRDefault="00CD3AC1" w:rsidP="0063486D">
      <w:pPr>
        <w:spacing w:after="0"/>
        <w:ind w:left="6096"/>
        <w:jc w:val="center"/>
        <w:rPr>
          <w:vertAlign w:val="superscript"/>
        </w:rPr>
      </w:pPr>
      <w:r w:rsidRPr="00635260">
        <w:rPr>
          <w:vertAlign w:val="superscript"/>
        </w:rPr>
        <w:t>podpis oświadczającego</w:t>
      </w:r>
    </w:p>
    <w:p w:rsidR="00CD3AC1" w:rsidRPr="00DF6935"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24"/>
          <w:szCs w:val="24"/>
        </w:rPr>
      </w:pPr>
      <w:r w:rsidRPr="00DF6935">
        <w:rPr>
          <w:rFonts w:ascii="Arial" w:hAnsi="Arial" w:cs="Arial"/>
          <w:b/>
          <w:sz w:val="24"/>
          <w:szCs w:val="24"/>
        </w:rPr>
        <w:t>Informacja o prawie wycofania zgody</w:t>
      </w:r>
    </w:p>
    <w:p w:rsidR="00CD3AC1" w:rsidRPr="00BF26A4"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10"/>
          <w:szCs w:val="10"/>
        </w:rPr>
      </w:pPr>
    </w:p>
    <w:p w:rsidR="00CD3AC1" w:rsidRPr="00DF6935" w:rsidRDefault="00CD3AC1" w:rsidP="00CD3AC1">
      <w:pPr>
        <w:widowControl w:val="0"/>
        <w:overflowPunct w:val="0"/>
        <w:autoSpaceDE w:val="0"/>
        <w:autoSpaceDN w:val="0"/>
        <w:adjustRightInd w:val="0"/>
        <w:spacing w:after="0" w:line="236" w:lineRule="auto"/>
        <w:ind w:left="-426" w:right="-512"/>
        <w:jc w:val="both"/>
        <w:rPr>
          <w:rFonts w:ascii="Arial" w:hAnsi="Arial" w:cs="Arial"/>
          <w:sz w:val="20"/>
          <w:szCs w:val="20"/>
        </w:rPr>
      </w:pPr>
      <w:r w:rsidRPr="00DF6935">
        <w:rPr>
          <w:rFonts w:ascii="Arial" w:hAnsi="Arial" w:cs="Arial"/>
          <w:sz w:val="20"/>
          <w:szCs w:val="20"/>
        </w:rPr>
        <w:t>W każdej chwili przysługuje Pani/Panu prawo do wycofania zgody na przetwarzanie danych osobowych. Cofnięcie zgody nie będzie wpływać na zgodność z prawem przetwarzania, którego dokonano na podstawie zgody przed jej wycofaniem. Zgodę można cofnąć m.in. składając na adres siedziby Funduszu oświadczenie o wycofaniu zgody na przetwarzanie danych osobowych.</w:t>
      </w:r>
    </w:p>
    <w:p w:rsidR="00CD3AC1" w:rsidRPr="00DE7E87" w:rsidRDefault="00CD3AC1" w:rsidP="00CD3AC1">
      <w:pPr>
        <w:widowControl w:val="0"/>
        <w:pBdr>
          <w:bottom w:val="single" w:sz="12" w:space="1" w:color="auto"/>
        </w:pBdr>
        <w:overflowPunct w:val="0"/>
        <w:autoSpaceDE w:val="0"/>
        <w:autoSpaceDN w:val="0"/>
        <w:adjustRightInd w:val="0"/>
        <w:spacing w:after="0" w:line="236" w:lineRule="auto"/>
        <w:ind w:left="-426" w:right="-512"/>
        <w:jc w:val="center"/>
        <w:rPr>
          <w:rFonts w:ascii="Arial" w:hAnsi="Arial" w:cs="Arial"/>
          <w:b/>
          <w:sz w:val="10"/>
          <w:szCs w:val="10"/>
        </w:rPr>
      </w:pPr>
    </w:p>
    <w:p w:rsidR="00CD3AC1" w:rsidRPr="00CB10B8"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18"/>
          <w:szCs w:val="24"/>
        </w:rPr>
      </w:pPr>
    </w:p>
    <w:p w:rsidR="00CD3AC1"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24"/>
          <w:szCs w:val="24"/>
        </w:rPr>
      </w:pPr>
      <w:r w:rsidRPr="00BF26A4">
        <w:rPr>
          <w:rFonts w:ascii="Arial" w:hAnsi="Arial" w:cs="Arial"/>
          <w:b/>
          <w:sz w:val="24"/>
          <w:szCs w:val="24"/>
        </w:rPr>
        <w:t>Udzielenie upoważnie</w:t>
      </w:r>
      <w:r>
        <w:rPr>
          <w:rFonts w:ascii="Arial" w:hAnsi="Arial" w:cs="Arial"/>
          <w:b/>
          <w:sz w:val="24"/>
          <w:szCs w:val="24"/>
        </w:rPr>
        <w:t>ń</w:t>
      </w:r>
    </w:p>
    <w:p w:rsidR="00CD3AC1" w:rsidRPr="00BF26A4" w:rsidRDefault="00CD3AC1" w:rsidP="00CD3AC1">
      <w:pPr>
        <w:widowControl w:val="0"/>
        <w:overflowPunct w:val="0"/>
        <w:autoSpaceDE w:val="0"/>
        <w:autoSpaceDN w:val="0"/>
        <w:adjustRightInd w:val="0"/>
        <w:spacing w:after="0" w:line="236" w:lineRule="auto"/>
        <w:ind w:left="-426" w:right="-512"/>
        <w:jc w:val="center"/>
        <w:rPr>
          <w:rFonts w:ascii="Arial" w:hAnsi="Arial" w:cs="Arial"/>
          <w:b/>
          <w:sz w:val="10"/>
          <w:szCs w:val="10"/>
        </w:rPr>
      </w:pPr>
    </w:p>
    <w:p w:rsidR="00CD3AC1" w:rsidRPr="00DF6935" w:rsidRDefault="00CD3AC1" w:rsidP="00CD3AC1">
      <w:pPr>
        <w:widowControl w:val="0"/>
        <w:autoSpaceDE w:val="0"/>
        <w:autoSpaceDN w:val="0"/>
        <w:adjustRightInd w:val="0"/>
        <w:spacing w:after="0" w:line="6" w:lineRule="exact"/>
        <w:ind w:left="-426" w:right="-512"/>
        <w:rPr>
          <w:rFonts w:ascii="Arial" w:hAnsi="Arial" w:cs="Arial"/>
          <w:sz w:val="20"/>
          <w:szCs w:val="20"/>
        </w:rPr>
      </w:pPr>
    </w:p>
    <w:p w:rsidR="00CD3AC1" w:rsidRPr="0039738E" w:rsidRDefault="00CD3AC1" w:rsidP="00CD3AC1">
      <w:pPr>
        <w:tabs>
          <w:tab w:val="left" w:pos="3420"/>
        </w:tabs>
        <w:autoSpaceDE w:val="0"/>
        <w:autoSpaceDN w:val="0"/>
        <w:adjustRightInd w:val="0"/>
        <w:ind w:left="-426" w:right="-567"/>
        <w:jc w:val="both"/>
        <w:rPr>
          <w:rFonts w:ascii="Arial" w:hAnsi="Arial" w:cs="Arial"/>
          <w:sz w:val="20"/>
          <w:szCs w:val="20"/>
        </w:rPr>
      </w:pPr>
      <w:r w:rsidRPr="0039738E">
        <w:rPr>
          <w:rFonts w:ascii="Arial" w:hAnsi="Arial" w:cs="Arial"/>
          <w:sz w:val="20"/>
          <w:szCs w:val="20"/>
        </w:rPr>
        <w:t xml:space="preserve">Na podstawie art. 24 ust. 1 ustawy </w:t>
      </w:r>
      <w:r w:rsidRPr="0039738E">
        <w:rPr>
          <w:rFonts w:ascii="Arial" w:hAnsi="Arial" w:cs="Arial"/>
          <w:i/>
          <w:sz w:val="20"/>
          <w:szCs w:val="20"/>
        </w:rPr>
        <w:t>o udostępnianiu informacji gospodarczych oraz wymianie informacji gospodarczych</w:t>
      </w:r>
      <w:r w:rsidRPr="0039738E">
        <w:rPr>
          <w:rFonts w:ascii="Arial" w:hAnsi="Arial" w:cs="Arial"/>
          <w:sz w:val="20"/>
          <w:szCs w:val="20"/>
        </w:rPr>
        <w:t xml:space="preserve">, </w:t>
      </w:r>
      <w:r w:rsidRPr="0039738E">
        <w:rPr>
          <w:rFonts w:ascii="Arial" w:hAnsi="Arial" w:cs="Arial"/>
          <w:b/>
          <w:sz w:val="20"/>
          <w:szCs w:val="20"/>
        </w:rPr>
        <w:t>upoważniam</w:t>
      </w:r>
      <w:r w:rsidRPr="0039738E">
        <w:rPr>
          <w:rFonts w:ascii="Arial" w:hAnsi="Arial" w:cs="Arial"/>
          <w:sz w:val="20"/>
          <w:szCs w:val="20"/>
        </w:rPr>
        <w:t xml:space="preserve"> Fundusz do wystąpienia za pośrednictwem Biura Informacji Gospodarczej do biur informacji gospodarczej o ujawnienie informacji gospodarczych dotyczących moich zobowiązań.</w:t>
      </w:r>
    </w:p>
    <w:p w:rsidR="00CD3AC1" w:rsidRPr="00635260" w:rsidRDefault="00CD3AC1" w:rsidP="00CD3AC1">
      <w:pPr>
        <w:spacing w:after="0"/>
        <w:ind w:left="6096"/>
        <w:jc w:val="center"/>
        <w:rPr>
          <w:b/>
        </w:rPr>
      </w:pPr>
      <w:r w:rsidRPr="00635260">
        <w:rPr>
          <w:b/>
        </w:rPr>
        <w:t>…………….…………………...</w:t>
      </w:r>
    </w:p>
    <w:p w:rsidR="00CD3AC1" w:rsidRDefault="00CD3AC1" w:rsidP="00CD3AC1">
      <w:pPr>
        <w:spacing w:after="0"/>
        <w:ind w:left="6096"/>
        <w:jc w:val="center"/>
        <w:rPr>
          <w:vertAlign w:val="superscript"/>
        </w:rPr>
      </w:pPr>
      <w:r w:rsidRPr="00635260">
        <w:rPr>
          <w:vertAlign w:val="superscript"/>
        </w:rPr>
        <w:t>podpis oświadczającego</w:t>
      </w:r>
    </w:p>
    <w:p w:rsidR="00CD3AC1" w:rsidRPr="0039738E" w:rsidRDefault="00CD3AC1" w:rsidP="00CD3AC1">
      <w:pPr>
        <w:widowControl w:val="0"/>
        <w:overflowPunct w:val="0"/>
        <w:autoSpaceDE w:val="0"/>
        <w:autoSpaceDN w:val="0"/>
        <w:adjustRightInd w:val="0"/>
        <w:spacing w:after="0" w:line="236" w:lineRule="auto"/>
        <w:ind w:left="-426" w:right="-512"/>
        <w:jc w:val="both"/>
        <w:rPr>
          <w:rFonts w:ascii="Arial" w:hAnsi="Arial" w:cs="Arial"/>
          <w:b/>
          <w:bCs/>
          <w:sz w:val="20"/>
          <w:szCs w:val="20"/>
        </w:rPr>
      </w:pPr>
    </w:p>
    <w:p w:rsidR="00CD3AC1" w:rsidRPr="008B7AE4" w:rsidRDefault="00CD3AC1" w:rsidP="00CD3AC1">
      <w:pPr>
        <w:widowControl w:val="0"/>
        <w:overflowPunct w:val="0"/>
        <w:autoSpaceDE w:val="0"/>
        <w:autoSpaceDN w:val="0"/>
        <w:adjustRightInd w:val="0"/>
        <w:spacing w:after="0" w:line="236" w:lineRule="auto"/>
        <w:ind w:left="-426" w:right="-512"/>
        <w:jc w:val="both"/>
        <w:rPr>
          <w:rFonts w:ascii="Arial" w:hAnsi="Arial" w:cs="Arial"/>
          <w:sz w:val="20"/>
          <w:szCs w:val="20"/>
        </w:rPr>
      </w:pPr>
      <w:r w:rsidRPr="0039738E">
        <w:rPr>
          <w:rFonts w:ascii="Arial" w:hAnsi="Arial" w:cs="Arial"/>
          <w:b/>
          <w:bCs/>
          <w:sz w:val="20"/>
          <w:szCs w:val="20"/>
        </w:rPr>
        <w:t xml:space="preserve">Upoważniam  </w:t>
      </w:r>
      <w:r w:rsidRPr="0039738E">
        <w:rPr>
          <w:rFonts w:ascii="Arial" w:hAnsi="Arial" w:cs="Arial"/>
          <w:sz w:val="20"/>
          <w:szCs w:val="20"/>
        </w:rPr>
        <w:t>Finansującego  i  Fundusz  oraz  Krajową  Grupę Poręczeniową Sp. z o.o. z siedzibą w Warszawie (agent obsługujący Fundusz) do wzajemnego przekazywania dokumentów i informacji (w tym danych osobowych) na mój temat w związku z ubieganiem się o poręczenie, a w przypadku udzielania poręczenia, w celu jego obsługi (w tym również w na potrzeby realizacji działań windykacyjnych,</w:t>
      </w:r>
      <w:r w:rsidRPr="008B7AE4">
        <w:rPr>
          <w:rFonts w:ascii="Arial" w:hAnsi="Arial" w:cs="Arial"/>
          <w:sz w:val="20"/>
          <w:szCs w:val="20"/>
        </w:rPr>
        <w:t xml:space="preserve"> promocyjnych i marketingowych), w zakresie wynikającym z niniejszego wniosku, zawartej umowy o udzielenie poręczenia oraz Regulaminu.</w:t>
      </w:r>
    </w:p>
    <w:p w:rsidR="00CD3AC1" w:rsidRPr="00CB10B8" w:rsidRDefault="00CD3AC1" w:rsidP="00CD3AC1">
      <w:pPr>
        <w:widowControl w:val="0"/>
        <w:overflowPunct w:val="0"/>
        <w:autoSpaceDE w:val="0"/>
        <w:autoSpaceDN w:val="0"/>
        <w:adjustRightInd w:val="0"/>
        <w:spacing w:after="0" w:line="236" w:lineRule="auto"/>
        <w:ind w:left="-426" w:right="-512"/>
        <w:jc w:val="both"/>
        <w:rPr>
          <w:rFonts w:ascii="Arial" w:hAnsi="Arial" w:cs="Arial"/>
          <w:i/>
          <w:sz w:val="2"/>
          <w:szCs w:val="20"/>
        </w:rPr>
      </w:pPr>
    </w:p>
    <w:p w:rsidR="00CD3AC1" w:rsidRPr="00635260" w:rsidRDefault="00CD3AC1" w:rsidP="00CD3AC1">
      <w:pPr>
        <w:spacing w:after="0"/>
        <w:ind w:left="6096"/>
        <w:jc w:val="center"/>
        <w:rPr>
          <w:b/>
        </w:rPr>
      </w:pPr>
      <w:r w:rsidRPr="00635260">
        <w:rPr>
          <w:b/>
        </w:rPr>
        <w:t>…………….…………………...</w:t>
      </w:r>
    </w:p>
    <w:p w:rsidR="00CD3AC1" w:rsidRDefault="00CD3AC1" w:rsidP="00CD3AC1">
      <w:pPr>
        <w:spacing w:after="0"/>
        <w:ind w:left="6096"/>
        <w:jc w:val="center"/>
        <w:rPr>
          <w:vertAlign w:val="superscript"/>
        </w:rPr>
      </w:pPr>
      <w:r w:rsidRPr="00635260">
        <w:rPr>
          <w:vertAlign w:val="superscript"/>
        </w:rPr>
        <w:t>podpis oświadczającego</w:t>
      </w:r>
    </w:p>
    <w:p w:rsidR="00CD3AC1" w:rsidRDefault="00CD3AC1" w:rsidP="00CD3AC1">
      <w:pPr>
        <w:ind w:left="-426" w:right="-938"/>
        <w:jc w:val="center"/>
        <w:rPr>
          <w:rFonts w:ascii="Arial" w:hAnsi="Arial" w:cs="Arial"/>
          <w:b/>
          <w:sz w:val="24"/>
          <w:szCs w:val="24"/>
        </w:rPr>
      </w:pPr>
    </w:p>
    <w:p w:rsidR="00CD3AC1" w:rsidRPr="00DE7E87" w:rsidRDefault="00CD3AC1" w:rsidP="00872A99">
      <w:pPr>
        <w:ind w:left="-426" w:right="-456"/>
        <w:jc w:val="center"/>
        <w:rPr>
          <w:rFonts w:ascii="Arial" w:hAnsi="Arial" w:cs="Arial"/>
          <w:b/>
          <w:sz w:val="24"/>
          <w:szCs w:val="24"/>
        </w:rPr>
      </w:pPr>
      <w:r w:rsidRPr="00DE7E87">
        <w:rPr>
          <w:rFonts w:ascii="Arial" w:hAnsi="Arial" w:cs="Arial"/>
          <w:b/>
          <w:sz w:val="24"/>
          <w:szCs w:val="24"/>
        </w:rPr>
        <w:t>Informacja o przetwarzaniu danych osobowych</w:t>
      </w:r>
    </w:p>
    <w:p w:rsidR="00CD3AC1" w:rsidRPr="000B4F57" w:rsidRDefault="00CD3AC1" w:rsidP="00872A99">
      <w:pPr>
        <w:ind w:left="-426" w:right="-456"/>
        <w:jc w:val="both"/>
        <w:rPr>
          <w:rFonts w:ascii="Arial" w:hAnsi="Arial" w:cs="Arial"/>
          <w:sz w:val="20"/>
          <w:szCs w:val="20"/>
        </w:rPr>
      </w:pPr>
      <w:r w:rsidRPr="000B4F57">
        <w:rPr>
          <w:rFonts w:ascii="Arial" w:hAnsi="Arial" w:cs="Arial"/>
          <w:sz w:val="20"/>
          <w:szCs w:val="20"/>
        </w:rPr>
        <w:t>Zgodnie z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rsidR="00CD3AC1" w:rsidRPr="000B4F57" w:rsidRDefault="00CD3AC1" w:rsidP="00872A99">
      <w:pPr>
        <w:numPr>
          <w:ilvl w:val="0"/>
          <w:numId w:val="1"/>
        </w:numPr>
        <w:spacing w:after="80" w:line="288" w:lineRule="auto"/>
        <w:ind w:left="0" w:right="-456" w:hanging="425"/>
        <w:jc w:val="both"/>
        <w:rPr>
          <w:rFonts w:ascii="Arial" w:hAnsi="Arial" w:cs="Arial"/>
          <w:sz w:val="20"/>
          <w:szCs w:val="20"/>
        </w:rPr>
      </w:pPr>
      <w:r w:rsidRPr="000B4F57">
        <w:rPr>
          <w:rFonts w:ascii="Arial" w:hAnsi="Arial" w:cs="Arial"/>
          <w:sz w:val="20"/>
          <w:szCs w:val="20"/>
        </w:rPr>
        <w:t xml:space="preserve">Administratorem danych osobowych jest </w:t>
      </w:r>
      <w:r w:rsidRPr="000B4F57">
        <w:rPr>
          <w:rFonts w:ascii="Arial" w:hAnsi="Arial" w:cs="Arial"/>
          <w:bCs/>
          <w:sz w:val="20"/>
          <w:szCs w:val="20"/>
        </w:rPr>
        <w:t>Warmińsko-Mazurski Fundusz „Poręczenia Kredytowe” Sp. z o.o. z siedzibą w Działdowie, 13-200 Działdowo, ul. Wolności 4 (</w:t>
      </w:r>
      <w:r w:rsidRPr="000B4F57">
        <w:rPr>
          <w:rFonts w:ascii="Arial" w:hAnsi="Arial" w:cs="Arial"/>
          <w:b/>
          <w:bCs/>
          <w:sz w:val="20"/>
          <w:szCs w:val="20"/>
        </w:rPr>
        <w:t>dalej: Fundusz</w:t>
      </w:r>
      <w:r w:rsidRPr="000B4F57">
        <w:rPr>
          <w:rFonts w:ascii="Arial" w:hAnsi="Arial" w:cs="Arial"/>
          <w:bCs/>
          <w:sz w:val="20"/>
          <w:szCs w:val="20"/>
        </w:rPr>
        <w:t>)</w:t>
      </w:r>
      <w:r w:rsidRPr="000B4F57">
        <w:rPr>
          <w:rFonts w:ascii="Arial" w:hAnsi="Arial" w:cs="Arial"/>
          <w:sz w:val="20"/>
          <w:szCs w:val="20"/>
        </w:rPr>
        <w:t>.</w:t>
      </w:r>
    </w:p>
    <w:p w:rsidR="00CD3AC1" w:rsidRPr="000B4F57" w:rsidRDefault="00CD3AC1" w:rsidP="00872A99">
      <w:pPr>
        <w:numPr>
          <w:ilvl w:val="0"/>
          <w:numId w:val="1"/>
        </w:numPr>
        <w:spacing w:after="80" w:line="288" w:lineRule="auto"/>
        <w:ind w:left="0" w:right="-456" w:hanging="425"/>
        <w:jc w:val="both"/>
        <w:rPr>
          <w:rFonts w:ascii="Arial" w:hAnsi="Arial" w:cs="Arial"/>
          <w:sz w:val="20"/>
          <w:szCs w:val="20"/>
        </w:rPr>
      </w:pPr>
      <w:r w:rsidRPr="000B4F57">
        <w:rPr>
          <w:rFonts w:ascii="Arial" w:hAnsi="Arial" w:cs="Arial"/>
          <w:sz w:val="20"/>
          <w:szCs w:val="20"/>
        </w:rPr>
        <w:t>Fundusz wyznaczył Inspektora Ochrony Danych, z którym kontakt jest możliwy pod adresem email: iod@</w:t>
      </w:r>
      <w:r w:rsidRPr="000B4F57">
        <w:rPr>
          <w:rFonts w:ascii="Arial" w:hAnsi="Arial" w:cs="Arial"/>
          <w:bCs/>
          <w:sz w:val="20"/>
          <w:szCs w:val="20"/>
        </w:rPr>
        <w:t>poreczenia-kredytowe.info</w:t>
      </w:r>
    </w:p>
    <w:p w:rsidR="00CD3AC1" w:rsidRPr="0029349C" w:rsidRDefault="00CD3AC1" w:rsidP="00872A99">
      <w:pPr>
        <w:numPr>
          <w:ilvl w:val="0"/>
          <w:numId w:val="1"/>
        </w:numPr>
        <w:spacing w:after="80" w:line="288" w:lineRule="auto"/>
        <w:ind w:left="0" w:right="-456" w:hanging="425"/>
        <w:jc w:val="both"/>
        <w:rPr>
          <w:rFonts w:ascii="Arial" w:hAnsi="Arial" w:cs="Arial"/>
          <w:sz w:val="20"/>
          <w:szCs w:val="20"/>
        </w:rPr>
      </w:pPr>
      <w:r w:rsidRPr="000B4F57">
        <w:rPr>
          <w:rFonts w:ascii="Arial" w:hAnsi="Arial" w:cs="Arial"/>
          <w:sz w:val="20"/>
          <w:szCs w:val="20"/>
        </w:rPr>
        <w:t>Dane osobowe zawarte w</w:t>
      </w:r>
      <w:r w:rsidR="00160963">
        <w:rPr>
          <w:rFonts w:ascii="Arial" w:hAnsi="Arial" w:cs="Arial"/>
          <w:color w:val="FF0000"/>
          <w:sz w:val="20"/>
          <w:szCs w:val="20"/>
        </w:rPr>
        <w:t>e</w:t>
      </w:r>
      <w:r w:rsidRPr="000B4F57">
        <w:rPr>
          <w:rFonts w:ascii="Arial" w:hAnsi="Arial" w:cs="Arial"/>
          <w:sz w:val="20"/>
          <w:szCs w:val="20"/>
        </w:rPr>
        <w:t xml:space="preserve"> wniosku o udzielenie poręczenia spłaty kredytu/pożyczki będą przetwarzane przez Fundusz w celu rozpatrzenia wniosku oraz do podjęcia czynności poprzedzających zawarcie umowy poręczenia. Są to czynności takie jak: analiza wiarygodności klienta, analiza sytuacji ekonomiczno-finansowej oraz majątkowej klienta, ocena ryzyka kredytowego. Mogą to być także inne czynności związane </w:t>
      </w:r>
      <w:r w:rsidRPr="0029349C">
        <w:rPr>
          <w:rFonts w:ascii="Arial" w:hAnsi="Arial" w:cs="Arial"/>
          <w:sz w:val="20"/>
          <w:szCs w:val="20"/>
        </w:rPr>
        <w:t>z rozpatrzeniem wniosku o udzielenie poręczenia, w tym dotyczące np. zabezpieczeń spłaty kredytu/pożyczki.</w:t>
      </w:r>
    </w:p>
    <w:p w:rsidR="00CD3AC1" w:rsidRPr="0029349C" w:rsidRDefault="00CD3AC1" w:rsidP="00872A99">
      <w:pPr>
        <w:numPr>
          <w:ilvl w:val="0"/>
          <w:numId w:val="1"/>
        </w:numPr>
        <w:spacing w:after="80" w:line="288" w:lineRule="auto"/>
        <w:ind w:left="0" w:right="-456" w:hanging="425"/>
        <w:jc w:val="both"/>
        <w:rPr>
          <w:rFonts w:ascii="Arial" w:hAnsi="Arial" w:cs="Arial"/>
          <w:sz w:val="20"/>
          <w:szCs w:val="20"/>
        </w:rPr>
      </w:pPr>
      <w:r w:rsidRPr="0029349C">
        <w:rPr>
          <w:rFonts w:ascii="Arial" w:hAnsi="Arial" w:cs="Arial"/>
          <w:sz w:val="20"/>
          <w:szCs w:val="20"/>
        </w:rPr>
        <w:t>Dane osobowe zawarte w</w:t>
      </w:r>
      <w:r w:rsidR="00160963">
        <w:rPr>
          <w:rFonts w:ascii="Arial" w:hAnsi="Arial" w:cs="Arial"/>
          <w:color w:val="FF0000"/>
          <w:sz w:val="20"/>
          <w:szCs w:val="20"/>
        </w:rPr>
        <w:t>e</w:t>
      </w:r>
      <w:r w:rsidRPr="0029349C">
        <w:rPr>
          <w:rFonts w:ascii="Arial" w:hAnsi="Arial" w:cs="Arial"/>
          <w:sz w:val="20"/>
          <w:szCs w:val="20"/>
        </w:rPr>
        <w:t xml:space="preserve"> wniosku o udzielnie poręczenia Fundusz przetwarza na podstawie zgody</w:t>
      </w:r>
      <w:r w:rsidRPr="000B4F57">
        <w:rPr>
          <w:rFonts w:ascii="Arial" w:hAnsi="Arial" w:cs="Arial"/>
          <w:sz w:val="20"/>
          <w:szCs w:val="20"/>
        </w:rPr>
        <w:t xml:space="preserve"> Wnioskodawcy (</w:t>
      </w:r>
      <w:r w:rsidRPr="000B4F57">
        <w:rPr>
          <w:rFonts w:ascii="Arial" w:hAnsi="Arial" w:cs="Arial"/>
          <w:iCs/>
          <w:sz w:val="20"/>
          <w:szCs w:val="20"/>
        </w:rPr>
        <w:t>art. 6 ust. 1 lit. a RODO). Może Pani/Pan w każdym czasie cofnąć zgodę na przetwarzanie danych osobowych, przy czym skorzystanie  z prawa cofnięcia zgody nie będzie miało wpływu na przetwarzanie, które miało miejsce do momentu cofnięcia zgody.</w:t>
      </w:r>
    </w:p>
    <w:p w:rsidR="00CD3AC1" w:rsidRPr="0029349C" w:rsidRDefault="00CD3AC1" w:rsidP="00872A99">
      <w:pPr>
        <w:numPr>
          <w:ilvl w:val="0"/>
          <w:numId w:val="1"/>
        </w:numPr>
        <w:spacing w:after="80" w:line="288" w:lineRule="auto"/>
        <w:ind w:left="0" w:right="-456" w:hanging="425"/>
        <w:jc w:val="both"/>
        <w:rPr>
          <w:rFonts w:ascii="Arial" w:hAnsi="Arial" w:cs="Arial"/>
          <w:sz w:val="20"/>
          <w:szCs w:val="20"/>
        </w:rPr>
      </w:pPr>
      <w:r w:rsidRPr="0029349C">
        <w:rPr>
          <w:rFonts w:ascii="Arial" w:hAnsi="Arial" w:cs="Arial"/>
          <w:sz w:val="20"/>
          <w:szCs w:val="20"/>
        </w:rPr>
        <w:t>Z chwilą zawarcia umowy poręczenia, podstawą przetwarzania danych osobowych jest umowa</w:t>
      </w:r>
      <w:r>
        <w:rPr>
          <w:rFonts w:ascii="Arial" w:hAnsi="Arial" w:cs="Arial"/>
          <w:sz w:val="20"/>
          <w:szCs w:val="20"/>
        </w:rPr>
        <w:t xml:space="preserve"> poręczenia</w:t>
      </w:r>
      <w:r w:rsidRPr="0029349C">
        <w:rPr>
          <w:rFonts w:ascii="Arial" w:hAnsi="Arial" w:cs="Arial"/>
          <w:sz w:val="20"/>
          <w:szCs w:val="20"/>
        </w:rPr>
        <w:t>,  (art. 6 ust. 1 lit. b RODO).</w:t>
      </w:r>
    </w:p>
    <w:p w:rsidR="00CD3AC1" w:rsidRPr="000B4F57" w:rsidRDefault="00CD3AC1" w:rsidP="00872A99">
      <w:pPr>
        <w:numPr>
          <w:ilvl w:val="0"/>
          <w:numId w:val="1"/>
        </w:numPr>
        <w:spacing w:after="0" w:line="288" w:lineRule="auto"/>
        <w:ind w:left="0" w:right="-456" w:hanging="426"/>
        <w:jc w:val="both"/>
        <w:rPr>
          <w:rFonts w:ascii="Arial" w:hAnsi="Arial" w:cs="Arial"/>
          <w:sz w:val="20"/>
          <w:szCs w:val="20"/>
        </w:rPr>
      </w:pPr>
      <w:r w:rsidRPr="000B4F57">
        <w:rPr>
          <w:rFonts w:ascii="Arial" w:hAnsi="Arial" w:cs="Arial"/>
          <w:sz w:val="20"/>
          <w:szCs w:val="20"/>
        </w:rPr>
        <w:t xml:space="preserve">Dane osobowe będą przekazywane: </w:t>
      </w:r>
    </w:p>
    <w:p w:rsidR="00CD3AC1" w:rsidRPr="000B4F57" w:rsidRDefault="00CD3AC1" w:rsidP="00872A99">
      <w:pPr>
        <w:pStyle w:val="Akapitzlist"/>
        <w:numPr>
          <w:ilvl w:val="0"/>
          <w:numId w:val="2"/>
        </w:numPr>
        <w:tabs>
          <w:tab w:val="left" w:pos="851"/>
        </w:tabs>
        <w:spacing w:line="288" w:lineRule="auto"/>
        <w:ind w:left="426" w:right="-456" w:hanging="425"/>
        <w:jc w:val="both"/>
        <w:rPr>
          <w:rFonts w:ascii="Arial" w:hAnsi="Arial" w:cs="Arial"/>
        </w:rPr>
      </w:pPr>
      <w:r>
        <w:rPr>
          <w:rFonts w:ascii="Arial" w:eastAsia="Times New Roman" w:hAnsi="Arial" w:cs="Arial"/>
        </w:rPr>
        <w:t xml:space="preserve">upoważnionym </w:t>
      </w:r>
      <w:r w:rsidRPr="00525417">
        <w:rPr>
          <w:rFonts w:ascii="Arial" w:eastAsia="Times New Roman" w:hAnsi="Arial" w:cs="Arial"/>
        </w:rPr>
        <w:t>pracownikom Funduszu oraz osobom współpracującym</w:t>
      </w:r>
      <w:r>
        <w:rPr>
          <w:rFonts w:ascii="Arial" w:eastAsia="Times New Roman" w:hAnsi="Arial" w:cs="Arial"/>
        </w:rPr>
        <w:t xml:space="preserve"> w zakresie niezbędnym do wykonania przez te osoby powierzonych im zadań</w:t>
      </w:r>
      <w:r w:rsidRPr="00525417">
        <w:rPr>
          <w:rFonts w:ascii="Arial" w:eastAsia="Times New Roman" w:hAnsi="Arial" w:cs="Arial"/>
        </w:rPr>
        <w:t>,</w:t>
      </w:r>
    </w:p>
    <w:p w:rsidR="00CD3AC1" w:rsidRPr="00173C8A" w:rsidRDefault="00CD3AC1" w:rsidP="00872A99">
      <w:pPr>
        <w:pStyle w:val="Akapitzlist"/>
        <w:numPr>
          <w:ilvl w:val="0"/>
          <w:numId w:val="2"/>
        </w:numPr>
        <w:tabs>
          <w:tab w:val="left" w:pos="851"/>
        </w:tabs>
        <w:spacing w:line="288" w:lineRule="auto"/>
        <w:ind w:left="426" w:right="-456" w:hanging="425"/>
        <w:jc w:val="both"/>
        <w:rPr>
          <w:rFonts w:ascii="Arial" w:hAnsi="Arial" w:cs="Arial"/>
        </w:rPr>
      </w:pPr>
      <w:r w:rsidRPr="000B4F57">
        <w:rPr>
          <w:rFonts w:ascii="Arial" w:hAnsi="Arial" w:cs="Arial"/>
        </w:rPr>
        <w:t xml:space="preserve">podmiotom uczestniczącym w realizacji Projektu, w ramach którego nastąpi udzielnie </w:t>
      </w:r>
      <w:r w:rsidRPr="00173C8A">
        <w:rPr>
          <w:rFonts w:ascii="Arial" w:hAnsi="Arial" w:cs="Arial"/>
        </w:rPr>
        <w:t xml:space="preserve">poręczenia, tj. instytucjom, które przekazały Funduszowi środki na dokapitalizowanie / dofinansowanie Funduszu Poręczeniowego, bądź podmiotom przez nie wskazanym, </w:t>
      </w:r>
    </w:p>
    <w:p w:rsidR="00CD3AC1" w:rsidRPr="00173C8A" w:rsidRDefault="00CD3AC1" w:rsidP="00872A99">
      <w:pPr>
        <w:pStyle w:val="Akapitzlist"/>
        <w:numPr>
          <w:ilvl w:val="0"/>
          <w:numId w:val="2"/>
        </w:numPr>
        <w:tabs>
          <w:tab w:val="left" w:pos="851"/>
        </w:tabs>
        <w:spacing w:line="288" w:lineRule="auto"/>
        <w:ind w:left="426" w:right="-456" w:hanging="425"/>
        <w:jc w:val="both"/>
        <w:rPr>
          <w:rFonts w:ascii="Arial" w:hAnsi="Arial" w:cs="Arial"/>
        </w:rPr>
      </w:pPr>
      <w:r w:rsidRPr="00173C8A">
        <w:rPr>
          <w:rFonts w:ascii="Arial" w:hAnsi="Arial" w:cs="Arial"/>
        </w:rPr>
        <w:t xml:space="preserve">instytucjom uprawnionym do dostępu do danych na podstawie obowiązujących przepisów prawa, </w:t>
      </w:r>
    </w:p>
    <w:p w:rsidR="00CD3AC1" w:rsidRPr="000B4F57" w:rsidRDefault="00CD3AC1" w:rsidP="00872A99">
      <w:pPr>
        <w:pStyle w:val="Akapitzlist"/>
        <w:numPr>
          <w:ilvl w:val="0"/>
          <w:numId w:val="2"/>
        </w:numPr>
        <w:tabs>
          <w:tab w:val="left" w:pos="851"/>
        </w:tabs>
        <w:autoSpaceDE w:val="0"/>
        <w:autoSpaceDN w:val="0"/>
        <w:adjustRightInd w:val="0"/>
        <w:spacing w:line="288" w:lineRule="auto"/>
        <w:ind w:left="426" w:right="-456" w:hanging="425"/>
        <w:jc w:val="both"/>
        <w:rPr>
          <w:rFonts w:ascii="Arial" w:hAnsi="Arial" w:cs="Arial"/>
        </w:rPr>
      </w:pPr>
      <w:r w:rsidRPr="000B4F57">
        <w:rPr>
          <w:rFonts w:ascii="Arial" w:hAnsi="Arial" w:cs="Arial"/>
        </w:rPr>
        <w:t xml:space="preserve">instytucjom prowadzącym bazy danych w związku z badaniem zdolności kredytowej lub analizą ryzyka, w tym biurom informacji gospodarczych – zgodnie z ustawą </w:t>
      </w:r>
      <w:r w:rsidRPr="000B4F57">
        <w:rPr>
          <w:rFonts w:ascii="Arial" w:hAnsi="Arial" w:cs="Arial"/>
          <w:bCs/>
        </w:rPr>
        <w:t>o udostępnianiu informacji gospodarczych i wymianie danych gospodarczych.</w:t>
      </w:r>
    </w:p>
    <w:p w:rsidR="00CD3AC1" w:rsidRPr="000B4F57" w:rsidRDefault="00CD3AC1" w:rsidP="00872A99">
      <w:pPr>
        <w:numPr>
          <w:ilvl w:val="0"/>
          <w:numId w:val="1"/>
        </w:numPr>
        <w:spacing w:after="80" w:line="288" w:lineRule="auto"/>
        <w:ind w:left="0" w:right="-456" w:hanging="425"/>
        <w:jc w:val="both"/>
        <w:rPr>
          <w:rFonts w:ascii="Arial" w:hAnsi="Arial" w:cs="Arial"/>
          <w:sz w:val="20"/>
          <w:szCs w:val="20"/>
        </w:rPr>
      </w:pPr>
      <w:r w:rsidRPr="0022109F">
        <w:rPr>
          <w:rFonts w:ascii="Arial" w:hAnsi="Arial" w:cs="Arial"/>
          <w:sz w:val="20"/>
          <w:szCs w:val="20"/>
        </w:rPr>
        <w:t>W celu</w:t>
      </w:r>
      <w:r w:rsidRPr="0022109F">
        <w:rPr>
          <w:rFonts w:ascii="Arial" w:hAnsi="Arial" w:cs="Arial"/>
          <w:b/>
          <w:sz w:val="20"/>
          <w:szCs w:val="20"/>
          <w:vertAlign w:val="superscript"/>
        </w:rPr>
        <w:t xml:space="preserve"> </w:t>
      </w:r>
      <w:r w:rsidRPr="0022109F">
        <w:rPr>
          <w:rFonts w:ascii="Arial" w:hAnsi="Arial" w:cs="Arial"/>
          <w:sz w:val="20"/>
          <w:szCs w:val="20"/>
        </w:rPr>
        <w:t>podjęcia niezbędnych działań związanych z udzieleniem lub wykonaniem poręczenia, dane osobowe mogą być przekazywane do Biura Informacji Gospodarczej (dalej: BIG) na podstawie us</w:t>
      </w:r>
      <w:r w:rsidR="00872A99">
        <w:rPr>
          <w:rFonts w:ascii="Arial" w:hAnsi="Arial" w:cs="Arial"/>
          <w:sz w:val="20"/>
          <w:szCs w:val="20"/>
        </w:rPr>
        <w:t xml:space="preserve">tawy z dnia 9 kwietnia 2010 r. </w:t>
      </w:r>
      <w:r w:rsidRPr="0022109F">
        <w:rPr>
          <w:rFonts w:ascii="Arial" w:hAnsi="Arial" w:cs="Arial"/>
          <w:i/>
          <w:sz w:val="20"/>
          <w:szCs w:val="20"/>
        </w:rPr>
        <w:t>o udostępnianiu informacji gospodarczych oraz wymianie informacji gospodarczych</w:t>
      </w:r>
      <w:r w:rsidRPr="0022109F">
        <w:rPr>
          <w:rFonts w:ascii="Arial" w:hAnsi="Arial" w:cs="Arial"/>
          <w:sz w:val="20"/>
          <w:szCs w:val="20"/>
        </w:rPr>
        <w:t xml:space="preserve"> oraz mogą być przechowywane przez BIG w rejestrze zapytań przez okres 12 miesięcy od dnia ujawnienia informacji przez BIG zapytania z Funduszu w związku z wnioskiem, którego oświadczenie dotyczy, skutkującym podjęciem przez Fundusz odpowiednich czynności. Dane te mogą być udostępniane przez BIG bankom oraz innym Instytucjom wymienionym w ustawie </w:t>
      </w:r>
      <w:r w:rsidRPr="0022109F">
        <w:rPr>
          <w:rFonts w:ascii="Arial" w:hAnsi="Arial" w:cs="Arial"/>
          <w:i/>
          <w:sz w:val="20"/>
          <w:szCs w:val="20"/>
        </w:rPr>
        <w:t>o udostępnianiu informacji gospodarczych oraz wymianie informacji gospodarczych</w:t>
      </w:r>
      <w:r w:rsidRPr="0022109F">
        <w:rPr>
          <w:rFonts w:ascii="Arial" w:hAnsi="Arial" w:cs="Arial"/>
          <w:sz w:val="20"/>
          <w:szCs w:val="20"/>
        </w:rPr>
        <w:t xml:space="preserve"> w zakresie tam określonym.</w:t>
      </w:r>
    </w:p>
    <w:p w:rsidR="00CD3AC1" w:rsidRPr="00173C8A" w:rsidRDefault="00CD3AC1" w:rsidP="00872A99">
      <w:pPr>
        <w:numPr>
          <w:ilvl w:val="0"/>
          <w:numId w:val="1"/>
        </w:numPr>
        <w:spacing w:after="80" w:line="288" w:lineRule="auto"/>
        <w:ind w:left="0" w:right="-456" w:hanging="425"/>
        <w:jc w:val="both"/>
        <w:rPr>
          <w:rFonts w:ascii="Arial" w:hAnsi="Arial" w:cs="Arial"/>
          <w:sz w:val="20"/>
          <w:szCs w:val="20"/>
        </w:rPr>
      </w:pPr>
      <w:r w:rsidRPr="000B4F57">
        <w:rPr>
          <w:rFonts w:ascii="Arial" w:hAnsi="Arial" w:cs="Arial"/>
          <w:sz w:val="20"/>
          <w:szCs w:val="20"/>
        </w:rPr>
        <w:t xml:space="preserve">Dane osobowe mogą być także w razie potrzeby </w:t>
      </w:r>
      <w:r w:rsidRPr="00173C8A">
        <w:rPr>
          <w:rFonts w:ascii="Arial" w:hAnsi="Arial" w:cs="Arial"/>
          <w:sz w:val="20"/>
          <w:szCs w:val="20"/>
        </w:rPr>
        <w:t>przetwarzane także przez podmioty, z pomocy których Fundusz korzysta wykonując swoje zadania (np. kancelarie prawne, podmioty świadczące na zlecenie Funduszu usługi doradcze, usługi wsparcia informatycznego, usługi doręczania korespondencji lub inne wykwalifikowane podmioty, których pomoc okaże się niezbędna do wykonywania zadań Funduszu).</w:t>
      </w:r>
    </w:p>
    <w:p w:rsidR="00CD3AC1" w:rsidRDefault="00CD3AC1" w:rsidP="00872A99">
      <w:pPr>
        <w:numPr>
          <w:ilvl w:val="0"/>
          <w:numId w:val="1"/>
        </w:numPr>
        <w:spacing w:after="80" w:line="288" w:lineRule="auto"/>
        <w:ind w:left="0" w:right="-456" w:hanging="425"/>
        <w:jc w:val="both"/>
        <w:rPr>
          <w:rFonts w:ascii="Arial" w:hAnsi="Arial" w:cs="Arial"/>
          <w:sz w:val="20"/>
          <w:szCs w:val="20"/>
        </w:rPr>
      </w:pPr>
      <w:r w:rsidRPr="003A5A1C">
        <w:rPr>
          <w:rFonts w:ascii="Arial" w:hAnsi="Arial" w:cs="Arial"/>
          <w:sz w:val="20"/>
          <w:szCs w:val="20"/>
        </w:rPr>
        <w:t xml:space="preserve">Dane osobowe będą przechowywane przez czas niezbędny do rozpatrzenia wniosku o udzielenie poręczenia, a w przypadku zawarcia umowy poręczenia przez czas niezbędny do jej wykonania lub dochodzenia roszczeń wynikających z umowy. Po tym okresie dane osobowe będą przechowywane przez </w:t>
      </w:r>
      <w:r w:rsidRPr="003A5A1C">
        <w:rPr>
          <w:rFonts w:ascii="Arial" w:hAnsi="Arial" w:cs="Arial"/>
          <w:sz w:val="20"/>
          <w:szCs w:val="20"/>
          <w:lang w:val="x-none"/>
        </w:rPr>
        <w:t>okres określony przepisami prawa</w:t>
      </w:r>
      <w:r w:rsidRPr="003A5A1C">
        <w:rPr>
          <w:rFonts w:ascii="Arial" w:hAnsi="Arial" w:cs="Arial"/>
          <w:sz w:val="20"/>
          <w:szCs w:val="20"/>
        </w:rPr>
        <w:t xml:space="preserve">, które </w:t>
      </w:r>
      <w:r w:rsidRPr="003A5A1C">
        <w:rPr>
          <w:rFonts w:ascii="Arial" w:hAnsi="Arial" w:cs="Arial"/>
          <w:sz w:val="20"/>
          <w:szCs w:val="20"/>
          <w:lang w:val="x-none"/>
        </w:rPr>
        <w:t xml:space="preserve">nakładają na </w:t>
      </w:r>
      <w:r w:rsidRPr="003A5A1C">
        <w:rPr>
          <w:rFonts w:ascii="Arial" w:hAnsi="Arial" w:cs="Arial"/>
          <w:sz w:val="20"/>
          <w:szCs w:val="20"/>
        </w:rPr>
        <w:t>Fundusz</w:t>
      </w:r>
      <w:r w:rsidRPr="003A5A1C">
        <w:rPr>
          <w:rFonts w:ascii="Arial" w:hAnsi="Arial" w:cs="Arial"/>
          <w:sz w:val="20"/>
          <w:szCs w:val="20"/>
          <w:lang w:val="x-none"/>
        </w:rPr>
        <w:t xml:space="preserve"> obowiąz</w:t>
      </w:r>
      <w:r w:rsidRPr="003A5A1C">
        <w:rPr>
          <w:rFonts w:ascii="Arial" w:hAnsi="Arial" w:cs="Arial"/>
          <w:sz w:val="20"/>
          <w:szCs w:val="20"/>
        </w:rPr>
        <w:t>ki</w:t>
      </w:r>
      <w:r w:rsidRPr="003A5A1C">
        <w:rPr>
          <w:rFonts w:ascii="Arial" w:hAnsi="Arial" w:cs="Arial"/>
          <w:sz w:val="20"/>
          <w:szCs w:val="20"/>
          <w:lang w:val="x-none"/>
        </w:rPr>
        <w:t xml:space="preserve"> archiwizowania dokumentów</w:t>
      </w:r>
      <w:r w:rsidRPr="003A5A1C">
        <w:rPr>
          <w:rFonts w:ascii="Arial" w:hAnsi="Arial" w:cs="Arial"/>
          <w:sz w:val="20"/>
          <w:szCs w:val="20"/>
        </w:rPr>
        <w:t xml:space="preserve"> oraz przechowywania dokumentów rachunkowo-podatkowych lub – w przypadku, gdy poręczenie udzielane jest w ramach Projektu, na podstawie którego Fundusz otrzymał środki na dokapitalizowanie lub dofinansowanie Funduszu poręczeniowego -</w:t>
      </w:r>
      <w:r>
        <w:rPr>
          <w:rFonts w:ascii="Arial" w:hAnsi="Arial" w:cs="Arial"/>
          <w:sz w:val="20"/>
          <w:szCs w:val="20"/>
        </w:rPr>
        <w:t xml:space="preserve"> </w:t>
      </w:r>
      <w:r w:rsidRPr="003A5A1C">
        <w:rPr>
          <w:rFonts w:ascii="Arial" w:hAnsi="Arial" w:cs="Arial"/>
          <w:sz w:val="20"/>
          <w:szCs w:val="20"/>
        </w:rPr>
        <w:t>do końca terminu archiwizowania i przechowywania dokumentacji, wymaganego dokumentacją Projektu.</w:t>
      </w:r>
    </w:p>
    <w:p w:rsidR="00872A99" w:rsidRDefault="00872A99" w:rsidP="00872A99">
      <w:pPr>
        <w:spacing w:after="80" w:line="288" w:lineRule="auto"/>
        <w:ind w:right="-456"/>
        <w:jc w:val="both"/>
        <w:rPr>
          <w:rFonts w:ascii="Arial" w:hAnsi="Arial" w:cs="Arial"/>
          <w:sz w:val="20"/>
          <w:szCs w:val="20"/>
        </w:rPr>
      </w:pPr>
    </w:p>
    <w:p w:rsidR="00872A99" w:rsidRPr="003A5A1C" w:rsidRDefault="00872A99" w:rsidP="00872A99">
      <w:pPr>
        <w:spacing w:after="80" w:line="288" w:lineRule="auto"/>
        <w:ind w:right="-456"/>
        <w:jc w:val="both"/>
        <w:rPr>
          <w:rFonts w:ascii="Arial" w:hAnsi="Arial" w:cs="Arial"/>
          <w:sz w:val="20"/>
          <w:szCs w:val="20"/>
        </w:rPr>
      </w:pPr>
    </w:p>
    <w:p w:rsidR="00CD3AC1" w:rsidRPr="000B4F57" w:rsidRDefault="00CD3AC1" w:rsidP="00872A99">
      <w:pPr>
        <w:numPr>
          <w:ilvl w:val="0"/>
          <w:numId w:val="1"/>
        </w:numPr>
        <w:spacing w:after="80" w:line="288" w:lineRule="auto"/>
        <w:ind w:left="0" w:right="-456" w:hanging="425"/>
        <w:jc w:val="both"/>
        <w:rPr>
          <w:rFonts w:ascii="Arial" w:hAnsi="Arial" w:cs="Arial"/>
          <w:sz w:val="20"/>
          <w:szCs w:val="20"/>
        </w:rPr>
      </w:pPr>
      <w:r w:rsidRPr="00173C8A">
        <w:rPr>
          <w:rFonts w:ascii="Arial" w:hAnsi="Arial" w:cs="Arial"/>
          <w:sz w:val="20"/>
          <w:szCs w:val="20"/>
        </w:rPr>
        <w:t>W każdym czasie przysługuje Pani/Panu prawo dostępu do swoich danych osobowych, jak również prawo żądania ich sprostowania.</w:t>
      </w:r>
      <w:r w:rsidRPr="00173C8A">
        <w:rPr>
          <w:rFonts w:ascii="Arial" w:hAnsi="Arial" w:cs="Arial"/>
          <w:sz w:val="20"/>
          <w:szCs w:val="20"/>
          <w:lang w:eastAsia="en-US"/>
        </w:rPr>
        <w:t xml:space="preserve"> </w:t>
      </w:r>
      <w:r w:rsidRPr="00173C8A">
        <w:rPr>
          <w:rFonts w:ascii="Arial" w:hAnsi="Arial" w:cs="Arial"/>
          <w:sz w:val="20"/>
          <w:szCs w:val="20"/>
        </w:rPr>
        <w:t xml:space="preserve">Prawo do usunięcia danych, prawo do  ograniczenia przetwarzania danych,  prawo do przenoszenia danych </w:t>
      </w:r>
      <w:r w:rsidRPr="000B4F57">
        <w:rPr>
          <w:rFonts w:ascii="Arial" w:hAnsi="Arial" w:cs="Arial"/>
          <w:sz w:val="20"/>
          <w:szCs w:val="20"/>
        </w:rPr>
        <w:t>oraz prawo do sprzeciwu, przysługuje Pani/Panu w przypadkach i na zasadach określonych odpowiednio w art. 17-22 RODO. Ponadto, w przypadku przetwarzania danych przez BIG przysługuje Pani/Panu prawo wniesienia sprzeciwu w przypadkach określonych w ustawie o udostępnianiu informacji gospodarczych i wymianie danych gospodarczych.</w:t>
      </w:r>
    </w:p>
    <w:p w:rsidR="00CD3AC1" w:rsidRPr="000B4F57" w:rsidRDefault="00CD3AC1" w:rsidP="00872A99">
      <w:pPr>
        <w:numPr>
          <w:ilvl w:val="0"/>
          <w:numId w:val="1"/>
        </w:numPr>
        <w:spacing w:after="80" w:line="288" w:lineRule="auto"/>
        <w:ind w:left="0" w:right="-456" w:hanging="425"/>
        <w:jc w:val="both"/>
        <w:rPr>
          <w:rFonts w:ascii="Arial" w:hAnsi="Arial" w:cs="Arial"/>
          <w:sz w:val="20"/>
          <w:szCs w:val="20"/>
        </w:rPr>
      </w:pPr>
      <w:r w:rsidRPr="000B4F57">
        <w:rPr>
          <w:rFonts w:ascii="Arial" w:hAnsi="Arial" w:cs="Arial"/>
          <w:sz w:val="20"/>
          <w:szCs w:val="20"/>
        </w:rPr>
        <w:t>Jeżeli uważa Pani/Pan, że przetwarzanie danych osobowych narusza przepisy o ochronie danych osobowych, ma Pani/Pan prawo wnieść skargę do organu nadzorczego, tj. Prezesa Urzędu Ochrony Danych Osobowych.</w:t>
      </w:r>
    </w:p>
    <w:p w:rsidR="00CD3AC1" w:rsidRPr="000B4F57" w:rsidRDefault="00CD3AC1" w:rsidP="00872A99">
      <w:pPr>
        <w:numPr>
          <w:ilvl w:val="0"/>
          <w:numId w:val="1"/>
        </w:numPr>
        <w:spacing w:after="80" w:line="288" w:lineRule="auto"/>
        <w:ind w:left="0" w:right="-456" w:hanging="425"/>
        <w:jc w:val="both"/>
        <w:rPr>
          <w:rFonts w:ascii="Arial" w:hAnsi="Arial" w:cs="Arial"/>
          <w:sz w:val="20"/>
          <w:szCs w:val="20"/>
        </w:rPr>
      </w:pPr>
      <w:r w:rsidRPr="000B4F57">
        <w:rPr>
          <w:rFonts w:ascii="Arial" w:hAnsi="Arial" w:cs="Arial"/>
          <w:iCs/>
          <w:sz w:val="20"/>
          <w:szCs w:val="20"/>
        </w:rPr>
        <w:t xml:space="preserve">Podanie danych osobowych </w:t>
      </w:r>
      <w:r w:rsidR="00160963">
        <w:rPr>
          <w:rFonts w:ascii="Arial" w:hAnsi="Arial" w:cs="Arial"/>
          <w:iCs/>
          <w:color w:val="FF0000"/>
          <w:sz w:val="20"/>
          <w:szCs w:val="20"/>
        </w:rPr>
        <w:t xml:space="preserve">jest </w:t>
      </w:r>
      <w:bookmarkStart w:id="0" w:name="_GoBack"/>
      <w:bookmarkEnd w:id="0"/>
      <w:r w:rsidRPr="000B4F57">
        <w:rPr>
          <w:rFonts w:ascii="Arial" w:hAnsi="Arial" w:cs="Arial"/>
          <w:iCs/>
          <w:sz w:val="20"/>
          <w:szCs w:val="20"/>
        </w:rPr>
        <w:t>niezbędne do rozpatrzenia wniosku o udzielenie poręczenia spłaty kredytu/pożyczki i jest warunkiem zawarcia umowy poręczenia. W przypadku niepodania danych nie będzie możliwe rozpatrzenie wniosku o udzielenie poręczenia oraz zawarcie umowy poręczenia.</w:t>
      </w:r>
    </w:p>
    <w:p w:rsidR="00CD3AC1" w:rsidRDefault="00CD3AC1" w:rsidP="00CD3AC1">
      <w:pPr>
        <w:widowControl w:val="0"/>
        <w:autoSpaceDE w:val="0"/>
        <w:autoSpaceDN w:val="0"/>
        <w:adjustRightInd w:val="0"/>
        <w:spacing w:after="0" w:line="200" w:lineRule="exact"/>
        <w:ind w:left="-426" w:right="-938"/>
        <w:rPr>
          <w:rFonts w:ascii="Arial" w:hAnsi="Arial" w:cs="Arial"/>
          <w:sz w:val="24"/>
          <w:szCs w:val="24"/>
        </w:rPr>
      </w:pPr>
    </w:p>
    <w:p w:rsidR="00CD3AC1" w:rsidRPr="0022109F" w:rsidRDefault="00CD3AC1" w:rsidP="00CD3AC1">
      <w:pPr>
        <w:widowControl w:val="0"/>
        <w:overflowPunct w:val="0"/>
        <w:autoSpaceDE w:val="0"/>
        <w:autoSpaceDN w:val="0"/>
        <w:adjustRightInd w:val="0"/>
        <w:spacing w:after="0" w:line="217" w:lineRule="auto"/>
        <w:ind w:left="-426" w:right="-938"/>
        <w:rPr>
          <w:rFonts w:ascii="Arial" w:hAnsi="Arial" w:cs="Arial"/>
          <w:bCs/>
          <w:sz w:val="18"/>
        </w:rPr>
      </w:pPr>
    </w:p>
    <w:p w:rsidR="00CD3AC1" w:rsidRPr="0022109F" w:rsidRDefault="00CD3AC1" w:rsidP="00CD3AC1">
      <w:pPr>
        <w:widowControl w:val="0"/>
        <w:overflowPunct w:val="0"/>
        <w:autoSpaceDE w:val="0"/>
        <w:autoSpaceDN w:val="0"/>
        <w:adjustRightInd w:val="0"/>
        <w:spacing w:after="0" w:line="217" w:lineRule="auto"/>
        <w:ind w:left="-426" w:right="-938"/>
        <w:rPr>
          <w:rFonts w:ascii="Arial" w:hAnsi="Arial" w:cs="Arial"/>
          <w:bCs/>
          <w:sz w:val="18"/>
        </w:rPr>
      </w:pPr>
      <w:r w:rsidRPr="0022109F">
        <w:rPr>
          <w:rFonts w:ascii="Arial" w:hAnsi="Arial" w:cs="Arial"/>
          <w:bCs/>
          <w:sz w:val="18"/>
        </w:rPr>
        <w:t>…………………………, dnia ……………………</w:t>
      </w:r>
      <w:r>
        <w:rPr>
          <w:rFonts w:ascii="Arial" w:hAnsi="Arial" w:cs="Arial"/>
          <w:bCs/>
          <w:sz w:val="18"/>
        </w:rPr>
        <w:t xml:space="preserve"> r</w:t>
      </w:r>
      <w:r w:rsidRPr="0022109F">
        <w:rPr>
          <w:rFonts w:ascii="Arial" w:hAnsi="Arial" w:cs="Arial"/>
          <w:bCs/>
          <w:sz w:val="18"/>
        </w:rPr>
        <w:t>.</w:t>
      </w:r>
    </w:p>
    <w:p w:rsidR="00CD3AC1" w:rsidRPr="0022109F" w:rsidRDefault="00CD3AC1" w:rsidP="00CD3AC1">
      <w:pPr>
        <w:widowControl w:val="0"/>
        <w:overflowPunct w:val="0"/>
        <w:autoSpaceDE w:val="0"/>
        <w:autoSpaceDN w:val="0"/>
        <w:adjustRightInd w:val="0"/>
        <w:spacing w:after="0" w:line="217" w:lineRule="auto"/>
        <w:ind w:left="-426" w:right="-938" w:firstLine="426"/>
        <w:rPr>
          <w:rFonts w:ascii="Arial" w:hAnsi="Arial" w:cs="Arial"/>
          <w:bCs/>
          <w:sz w:val="14"/>
          <w:szCs w:val="14"/>
        </w:rPr>
      </w:pPr>
      <w:r w:rsidRPr="0022109F">
        <w:rPr>
          <w:rFonts w:ascii="Arial" w:hAnsi="Arial" w:cs="Arial"/>
          <w:bCs/>
          <w:sz w:val="14"/>
          <w:szCs w:val="14"/>
        </w:rPr>
        <w:t>(miejscowość)</w:t>
      </w:r>
      <w:r w:rsidRPr="0022109F">
        <w:rPr>
          <w:rFonts w:ascii="Arial" w:hAnsi="Arial" w:cs="Arial"/>
          <w:bCs/>
          <w:sz w:val="14"/>
          <w:szCs w:val="14"/>
        </w:rPr>
        <w:tab/>
      </w:r>
      <w:r w:rsidRPr="0022109F">
        <w:rPr>
          <w:rFonts w:ascii="Arial" w:hAnsi="Arial" w:cs="Arial"/>
          <w:bCs/>
          <w:sz w:val="14"/>
          <w:szCs w:val="14"/>
        </w:rPr>
        <w:tab/>
        <w:t xml:space="preserve">       (data)</w:t>
      </w:r>
    </w:p>
    <w:p w:rsidR="00264579" w:rsidRDefault="00264579" w:rsidP="00264579">
      <w:pPr>
        <w:widowControl w:val="0"/>
        <w:overflowPunct w:val="0"/>
        <w:autoSpaceDE w:val="0"/>
        <w:autoSpaceDN w:val="0"/>
        <w:adjustRightInd w:val="0"/>
        <w:spacing w:after="0" w:line="217" w:lineRule="auto"/>
        <w:ind w:left="-426" w:right="-938"/>
        <w:jc w:val="center"/>
        <w:rPr>
          <w:rFonts w:ascii="Arial" w:hAnsi="Arial" w:cs="Arial"/>
          <w:bCs/>
          <w:sz w:val="18"/>
          <w:szCs w:val="18"/>
        </w:rPr>
      </w:pPr>
    </w:p>
    <w:p w:rsidR="00264579" w:rsidRDefault="00264579" w:rsidP="00264579">
      <w:pPr>
        <w:widowControl w:val="0"/>
        <w:overflowPunct w:val="0"/>
        <w:autoSpaceDE w:val="0"/>
        <w:autoSpaceDN w:val="0"/>
        <w:adjustRightInd w:val="0"/>
        <w:spacing w:after="0" w:line="217" w:lineRule="auto"/>
        <w:ind w:left="-426" w:right="-938"/>
        <w:jc w:val="center"/>
        <w:rPr>
          <w:rFonts w:ascii="Arial" w:hAnsi="Arial" w:cs="Arial"/>
          <w:bCs/>
          <w:sz w:val="18"/>
          <w:szCs w:val="18"/>
        </w:rPr>
      </w:pPr>
    </w:p>
    <w:p w:rsidR="00CD3AC1" w:rsidRPr="0022109F" w:rsidRDefault="00264579" w:rsidP="00264579">
      <w:pPr>
        <w:widowControl w:val="0"/>
        <w:overflowPunct w:val="0"/>
        <w:autoSpaceDE w:val="0"/>
        <w:autoSpaceDN w:val="0"/>
        <w:adjustRightInd w:val="0"/>
        <w:spacing w:after="0" w:line="217" w:lineRule="auto"/>
        <w:ind w:left="-426" w:right="-938"/>
        <w:jc w:val="center"/>
        <w:rPr>
          <w:rFonts w:ascii="Times New Roman" w:hAnsi="Times New Roman"/>
          <w:sz w:val="24"/>
          <w:szCs w:val="24"/>
        </w:rPr>
      </w:pPr>
      <w:r>
        <w:rPr>
          <w:rFonts w:ascii="Arial" w:hAnsi="Arial" w:cs="Arial"/>
          <w:bCs/>
          <w:sz w:val="18"/>
          <w:szCs w:val="18"/>
        </w:rPr>
        <w:t xml:space="preserve">                                                        </w:t>
      </w:r>
      <w:r w:rsidR="00CD3AC1" w:rsidRPr="0022109F">
        <w:rPr>
          <w:rFonts w:ascii="Arial" w:hAnsi="Arial" w:cs="Arial"/>
          <w:bCs/>
          <w:sz w:val="18"/>
          <w:szCs w:val="18"/>
        </w:rPr>
        <w:t>Potwierdzam zapoznanie się z informacją:</w:t>
      </w:r>
      <w:r w:rsidR="00CD3AC1" w:rsidRPr="0022109F">
        <w:rPr>
          <w:rFonts w:ascii="Arial" w:hAnsi="Arial" w:cs="Arial"/>
          <w:bCs/>
        </w:rPr>
        <w:t xml:space="preserve"> …………….…………………...</w:t>
      </w:r>
    </w:p>
    <w:p w:rsidR="00CD3AC1" w:rsidRPr="0022109F" w:rsidRDefault="00264579" w:rsidP="00264579">
      <w:pPr>
        <w:widowControl w:val="0"/>
        <w:autoSpaceDE w:val="0"/>
        <w:autoSpaceDN w:val="0"/>
        <w:adjustRightInd w:val="0"/>
        <w:spacing w:after="0" w:line="224" w:lineRule="auto"/>
        <w:ind w:right="-938"/>
        <w:rPr>
          <w:rFonts w:ascii="Arial" w:hAnsi="Arial" w:cs="Arial"/>
          <w:sz w:val="24"/>
          <w:szCs w:val="24"/>
        </w:rPr>
      </w:pPr>
      <w:r>
        <w:rPr>
          <w:rFonts w:ascii="Arial" w:hAnsi="Arial" w:cs="Arial"/>
          <w:sz w:val="14"/>
          <w:szCs w:val="14"/>
        </w:rPr>
        <w:t xml:space="preserve">                                                                                                                                                                                    </w:t>
      </w:r>
      <w:r w:rsidR="00CD3AC1" w:rsidRPr="0022109F">
        <w:rPr>
          <w:rFonts w:ascii="Arial" w:hAnsi="Arial" w:cs="Arial"/>
          <w:sz w:val="14"/>
          <w:szCs w:val="14"/>
        </w:rPr>
        <w:t>podpis oświadczającego</w:t>
      </w:r>
    </w:p>
    <w:p w:rsidR="00D11B30" w:rsidRDefault="00D11B30"/>
    <w:sectPr w:rsidR="00D11B30" w:rsidSect="00CB10B8">
      <w:pgSz w:w="11900" w:h="16841"/>
      <w:pgMar w:top="426" w:right="1418" w:bottom="426" w:left="1440" w:header="709" w:footer="709" w:gutter="0"/>
      <w:cols w:space="708" w:equalWidth="0">
        <w:col w:w="904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4695"/>
    <w:multiLevelType w:val="hybridMultilevel"/>
    <w:tmpl w:val="E710F23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E26736"/>
    <w:multiLevelType w:val="hybridMultilevel"/>
    <w:tmpl w:val="9F8C66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64B0E08"/>
    <w:multiLevelType w:val="hybridMultilevel"/>
    <w:tmpl w:val="01546C8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rPr>
        <w:rFonts w:cs="Times New Roman"/>
      </w:rPr>
    </w:lvl>
    <w:lvl w:ilvl="2" w:tplc="0415001B" w:tentative="1">
      <w:start w:val="1"/>
      <w:numFmt w:val="lowerRoman"/>
      <w:lvlText w:val="%3."/>
      <w:lvlJc w:val="right"/>
      <w:pPr>
        <w:ind w:left="2123" w:hanging="180"/>
      </w:pPr>
      <w:rPr>
        <w:rFonts w:cs="Times New Roman"/>
      </w:rPr>
    </w:lvl>
    <w:lvl w:ilvl="3" w:tplc="0415000F" w:tentative="1">
      <w:start w:val="1"/>
      <w:numFmt w:val="decimal"/>
      <w:lvlText w:val="%4."/>
      <w:lvlJc w:val="left"/>
      <w:pPr>
        <w:ind w:left="2843" w:hanging="360"/>
      </w:pPr>
      <w:rPr>
        <w:rFonts w:cs="Times New Roman"/>
      </w:rPr>
    </w:lvl>
    <w:lvl w:ilvl="4" w:tplc="04150019" w:tentative="1">
      <w:start w:val="1"/>
      <w:numFmt w:val="lowerLetter"/>
      <w:lvlText w:val="%5."/>
      <w:lvlJc w:val="left"/>
      <w:pPr>
        <w:ind w:left="3563" w:hanging="360"/>
      </w:pPr>
      <w:rPr>
        <w:rFonts w:cs="Times New Roman"/>
      </w:rPr>
    </w:lvl>
    <w:lvl w:ilvl="5" w:tplc="0415001B" w:tentative="1">
      <w:start w:val="1"/>
      <w:numFmt w:val="lowerRoman"/>
      <w:lvlText w:val="%6."/>
      <w:lvlJc w:val="right"/>
      <w:pPr>
        <w:ind w:left="4283" w:hanging="180"/>
      </w:pPr>
      <w:rPr>
        <w:rFonts w:cs="Times New Roman"/>
      </w:rPr>
    </w:lvl>
    <w:lvl w:ilvl="6" w:tplc="0415000F" w:tentative="1">
      <w:start w:val="1"/>
      <w:numFmt w:val="decimal"/>
      <w:lvlText w:val="%7."/>
      <w:lvlJc w:val="left"/>
      <w:pPr>
        <w:ind w:left="5003" w:hanging="360"/>
      </w:pPr>
      <w:rPr>
        <w:rFonts w:cs="Times New Roman"/>
      </w:rPr>
    </w:lvl>
    <w:lvl w:ilvl="7" w:tplc="04150019" w:tentative="1">
      <w:start w:val="1"/>
      <w:numFmt w:val="lowerLetter"/>
      <w:lvlText w:val="%8."/>
      <w:lvlJc w:val="left"/>
      <w:pPr>
        <w:ind w:left="5723" w:hanging="360"/>
      </w:pPr>
      <w:rPr>
        <w:rFonts w:cs="Times New Roman"/>
      </w:rPr>
    </w:lvl>
    <w:lvl w:ilvl="8" w:tplc="0415001B" w:tentative="1">
      <w:start w:val="1"/>
      <w:numFmt w:val="lowerRoman"/>
      <w:lvlText w:val="%9."/>
      <w:lvlJc w:val="right"/>
      <w:pPr>
        <w:ind w:left="6443"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AC"/>
    <w:rsid w:val="00160963"/>
    <w:rsid w:val="00264579"/>
    <w:rsid w:val="005551ED"/>
    <w:rsid w:val="0063486D"/>
    <w:rsid w:val="00872A99"/>
    <w:rsid w:val="0089267B"/>
    <w:rsid w:val="00924CFB"/>
    <w:rsid w:val="00C05BAC"/>
    <w:rsid w:val="00CB10B8"/>
    <w:rsid w:val="00CD3AC1"/>
    <w:rsid w:val="00D11B30"/>
    <w:rsid w:val="00F32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AC1"/>
    <w:pPr>
      <w:spacing w:after="160" w:line="259"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3AC1"/>
    <w:pPr>
      <w:spacing w:after="0" w:line="240" w:lineRule="auto"/>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AC1"/>
    <w:pPr>
      <w:spacing w:after="160" w:line="259"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3AC1"/>
    <w:pPr>
      <w:spacing w:after="0" w:line="240" w:lineRule="auto"/>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1297</Words>
  <Characters>7782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WMFPK</dc:creator>
  <cp:keywords/>
  <dc:description/>
  <cp:lastModifiedBy>abc</cp:lastModifiedBy>
  <cp:revision>6</cp:revision>
  <dcterms:created xsi:type="dcterms:W3CDTF">2019-01-03T07:54:00Z</dcterms:created>
  <dcterms:modified xsi:type="dcterms:W3CDTF">2019-02-07T13:47:00Z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