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7F" w:rsidRDefault="00262B7F" w:rsidP="00262B7F">
      <w:pPr>
        <w:suppressAutoHyphens/>
        <w:spacing w:after="120"/>
        <w:jc w:val="right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 xml:space="preserve">Załącznik nr </w:t>
      </w:r>
      <w:r w:rsidR="00880FF5">
        <w:rPr>
          <w:rFonts w:asciiTheme="minorHAnsi" w:hAnsiTheme="minorHAnsi" w:cs="Arial"/>
          <w:i/>
          <w:sz w:val="16"/>
          <w:szCs w:val="16"/>
        </w:rPr>
        <w:t>3</w:t>
      </w:r>
      <w:r>
        <w:rPr>
          <w:rFonts w:asciiTheme="minorHAnsi" w:hAnsiTheme="minorHAnsi" w:cs="Arial"/>
          <w:i/>
          <w:sz w:val="16"/>
          <w:szCs w:val="16"/>
        </w:rPr>
        <w:t xml:space="preserve"> do Wniosku o udzielenie poręczenia</w:t>
      </w:r>
    </w:p>
    <w:p w:rsidR="00102E1C" w:rsidRPr="003E4268" w:rsidRDefault="00102E1C" w:rsidP="00102E1C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</w:t>
      </w:r>
      <w:r>
        <w:rPr>
          <w:rFonts w:asciiTheme="minorHAnsi" w:hAnsiTheme="minorHAnsi" w:cs="Arial"/>
          <w:i/>
          <w:sz w:val="16"/>
          <w:szCs w:val="16"/>
        </w:rPr>
        <w:t>upoważnienia k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onsumenta, które winien posiadać </w:t>
      </w:r>
      <w:r>
        <w:rPr>
          <w:rFonts w:asciiTheme="minorHAnsi" w:hAnsiTheme="minorHAnsi" w:cs="Arial"/>
          <w:i/>
          <w:sz w:val="16"/>
          <w:szCs w:val="16"/>
        </w:rPr>
        <w:t>podmiot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 występujący do Biura Informacji Gospodarczej </w:t>
      </w:r>
      <w:proofErr w:type="spellStart"/>
      <w:r w:rsidRPr="00910236">
        <w:rPr>
          <w:rFonts w:asciiTheme="minorHAnsi" w:hAnsiTheme="minorHAnsi" w:cs="Arial"/>
          <w:i/>
          <w:sz w:val="16"/>
          <w:szCs w:val="16"/>
        </w:rPr>
        <w:t>InfoMonitor</w:t>
      </w:r>
      <w:proofErr w:type="spellEnd"/>
      <w:r w:rsidRPr="00910236">
        <w:rPr>
          <w:rFonts w:asciiTheme="minorHAnsi" w:hAnsiTheme="minorHAnsi" w:cs="Arial"/>
          <w:i/>
          <w:sz w:val="16"/>
          <w:szCs w:val="16"/>
        </w:rPr>
        <w:t xml:space="preserve"> S.A. </w:t>
      </w:r>
      <w:r>
        <w:rPr>
          <w:rFonts w:asciiTheme="minorHAnsi" w:hAnsiTheme="minorHAnsi" w:cs="Arial"/>
          <w:i/>
          <w:sz w:val="16"/>
          <w:szCs w:val="16"/>
        </w:rPr>
        <w:t xml:space="preserve">i do Krajowego Rejestru Długów Biura informacji Gospodarczej S.A. </w:t>
      </w:r>
      <w:r w:rsidRPr="00910236">
        <w:rPr>
          <w:rFonts w:asciiTheme="minorHAnsi" w:hAnsiTheme="minorHAnsi" w:cs="Arial"/>
          <w:i/>
          <w:sz w:val="16"/>
          <w:szCs w:val="16"/>
        </w:rPr>
        <w:t>o pozyskanie i ujawnienie informacji gospodarczych oraz danych gospodarczych z Bi</w:t>
      </w:r>
      <w:r>
        <w:rPr>
          <w:rFonts w:asciiTheme="minorHAnsi" w:hAnsiTheme="minorHAnsi" w:cs="Arial"/>
          <w:i/>
          <w:sz w:val="16"/>
          <w:szCs w:val="16"/>
        </w:rPr>
        <w:t xml:space="preserve">ura Informacji Kredytowej S.A., </w:t>
      </w:r>
      <w:r w:rsidRPr="00910236">
        <w:rPr>
          <w:rFonts w:asciiTheme="minorHAnsi" w:hAnsiTheme="minorHAnsi" w:cs="Arial"/>
          <w:i/>
          <w:sz w:val="16"/>
          <w:szCs w:val="16"/>
        </w:rPr>
        <w:t>Związku Banków Polskich</w:t>
      </w:r>
      <w:r>
        <w:rPr>
          <w:rFonts w:asciiTheme="minorHAnsi" w:hAnsiTheme="minorHAnsi" w:cs="Arial"/>
          <w:i/>
          <w:sz w:val="16"/>
          <w:szCs w:val="16"/>
        </w:rPr>
        <w:t xml:space="preserve"> i Krajowego Rejestru Długów Biura Informacji Gospodarczej S.A.</w:t>
      </w:r>
    </w:p>
    <w:tbl>
      <w:tblPr>
        <w:tblStyle w:val="Jasnasiatkaakcent3"/>
        <w:tblW w:w="9000" w:type="dxa"/>
        <w:tblInd w:w="108" w:type="dxa"/>
        <w:tblLook w:val="0620" w:firstRow="1" w:lastRow="0" w:firstColumn="0" w:lastColumn="0" w:noHBand="1" w:noVBand="1"/>
      </w:tblPr>
      <w:tblGrid>
        <w:gridCol w:w="1644"/>
        <w:gridCol w:w="1733"/>
        <w:gridCol w:w="1726"/>
        <w:gridCol w:w="1701"/>
        <w:gridCol w:w="426"/>
        <w:gridCol w:w="850"/>
        <w:gridCol w:w="920"/>
      </w:tblGrid>
      <w:tr w:rsidR="00102E1C" w:rsidRPr="00E86A4C" w:rsidTr="00102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00" w:type="dxa"/>
            <w:gridSpan w:val="7"/>
            <w:vAlign w:val="center"/>
          </w:tcPr>
          <w:p w:rsidR="00102E1C" w:rsidRPr="003E4268" w:rsidRDefault="00102E1C" w:rsidP="00B54532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/>
                <w:sz w:val="20"/>
              </w:rPr>
              <w:t>Dane Konsumenta</w:t>
            </w:r>
          </w:p>
        </w:tc>
      </w:tr>
      <w:tr w:rsidR="00102E1C" w:rsidRPr="00E86A4C" w:rsidTr="00102E1C">
        <w:trPr>
          <w:trHeight w:val="283"/>
        </w:trPr>
        <w:tc>
          <w:tcPr>
            <w:tcW w:w="1644" w:type="dxa"/>
            <w:shd w:val="clear" w:color="auto" w:fill="EAF1DD" w:themeFill="accent3" w:themeFillTint="33"/>
            <w:vAlign w:val="center"/>
          </w:tcPr>
          <w:p w:rsidR="00102E1C" w:rsidRPr="003E4268" w:rsidRDefault="00102E1C" w:rsidP="00B54532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tc>
          <w:tcPr>
            <w:tcW w:w="7356" w:type="dxa"/>
            <w:gridSpan w:val="6"/>
            <w:vAlign w:val="center"/>
          </w:tcPr>
          <w:p w:rsidR="00102E1C" w:rsidRPr="00E86A4C" w:rsidRDefault="00102E1C" w:rsidP="007760D5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102E1C" w:rsidRPr="00E86A4C" w:rsidTr="00102E1C">
        <w:trPr>
          <w:trHeight w:val="283"/>
        </w:trPr>
        <w:tc>
          <w:tcPr>
            <w:tcW w:w="1644" w:type="dxa"/>
            <w:shd w:val="clear" w:color="auto" w:fill="EAF1DD" w:themeFill="accent3" w:themeFillTint="33"/>
            <w:vAlign w:val="center"/>
          </w:tcPr>
          <w:p w:rsidR="00102E1C" w:rsidRPr="003E4268" w:rsidRDefault="00102E1C" w:rsidP="00B54532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tc>
          <w:tcPr>
            <w:tcW w:w="7356" w:type="dxa"/>
            <w:gridSpan w:val="6"/>
            <w:vAlign w:val="center"/>
          </w:tcPr>
          <w:p w:rsidR="00102E1C" w:rsidRPr="002D1E05" w:rsidRDefault="00102E1C" w:rsidP="002D1E05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2E1C" w:rsidRPr="00E86A4C" w:rsidTr="00102E1C">
        <w:trPr>
          <w:trHeight w:val="283"/>
        </w:trPr>
        <w:tc>
          <w:tcPr>
            <w:tcW w:w="1644" w:type="dxa"/>
            <w:shd w:val="clear" w:color="auto" w:fill="EAF1DD" w:themeFill="accent3" w:themeFillTint="33"/>
            <w:vAlign w:val="center"/>
          </w:tcPr>
          <w:p w:rsidR="00102E1C" w:rsidRPr="003E4268" w:rsidRDefault="00102E1C" w:rsidP="00B54532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tc>
          <w:tcPr>
            <w:tcW w:w="7356" w:type="dxa"/>
            <w:gridSpan w:val="6"/>
            <w:vAlign w:val="center"/>
          </w:tcPr>
          <w:p w:rsidR="00102E1C" w:rsidRPr="00E86A4C" w:rsidRDefault="00102E1C" w:rsidP="00B54532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AC0A8C" w:rsidRPr="00E86A4C" w:rsidTr="00102E1C">
        <w:trPr>
          <w:trHeight w:val="283"/>
        </w:trPr>
        <w:tc>
          <w:tcPr>
            <w:tcW w:w="1644" w:type="dxa"/>
            <w:shd w:val="clear" w:color="auto" w:fill="EAF1DD" w:themeFill="accent3" w:themeFillTint="33"/>
            <w:vAlign w:val="center"/>
          </w:tcPr>
          <w:p w:rsidR="00102E1C" w:rsidRPr="003E4268" w:rsidRDefault="00102E1C" w:rsidP="00B54532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tc>
          <w:tcPr>
            <w:tcW w:w="1733" w:type="dxa"/>
            <w:vAlign w:val="center"/>
          </w:tcPr>
          <w:p w:rsidR="00102E1C" w:rsidRPr="00E86A4C" w:rsidRDefault="00102E1C" w:rsidP="00AC0A8C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726" w:type="dxa"/>
            <w:shd w:val="clear" w:color="auto" w:fill="EAF1DD" w:themeFill="accent3" w:themeFillTint="33"/>
            <w:vAlign w:val="center"/>
          </w:tcPr>
          <w:p w:rsidR="00102E1C" w:rsidRPr="00E86A4C" w:rsidRDefault="00102E1C" w:rsidP="00B54532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toż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102E1C" w:rsidRPr="002D1E05" w:rsidRDefault="00102E1C" w:rsidP="00AC0A8C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:rsidR="00102E1C" w:rsidRPr="002D1E05" w:rsidRDefault="00102E1C" w:rsidP="00B54532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2D1E05">
              <w:rPr>
                <w:rFonts w:asciiTheme="minorHAnsi" w:eastAsiaTheme="minorEastAsia" w:hAnsiTheme="minorHAnsi"/>
                <w:sz w:val="18"/>
                <w:szCs w:val="18"/>
              </w:rPr>
              <w:t>PESEL</w:t>
            </w:r>
          </w:p>
        </w:tc>
        <w:tc>
          <w:tcPr>
            <w:tcW w:w="920" w:type="dxa"/>
            <w:vAlign w:val="center"/>
          </w:tcPr>
          <w:p w:rsidR="00102E1C" w:rsidRPr="002D1E05" w:rsidRDefault="00102E1C" w:rsidP="00AC0A8C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02E1C" w:rsidRPr="00E86A4C" w:rsidTr="00102E1C">
        <w:trPr>
          <w:trHeight w:val="283"/>
        </w:trPr>
        <w:tc>
          <w:tcPr>
            <w:tcW w:w="680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102E1C" w:rsidRPr="003E4268" w:rsidRDefault="00102E1C" w:rsidP="00B54532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1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02E1C" w:rsidRPr="00E86A4C" w:rsidRDefault="00102E1C" w:rsidP="00B54532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 posiadającego nr PESEL</w:t>
            </w:r>
          </w:p>
        </w:tc>
      </w:tr>
    </w:tbl>
    <w:p w:rsidR="00102E1C" w:rsidRPr="003E4268" w:rsidRDefault="00102E1C" w:rsidP="00102E1C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3E4268">
        <w:rPr>
          <w:rFonts w:asciiTheme="minorHAnsi" w:hAnsiTheme="minorHAnsi"/>
          <w:b/>
        </w:rPr>
        <w:t xml:space="preserve">UPOWAŻNIENIE </w:t>
      </w:r>
    </w:p>
    <w:p w:rsidR="003C214E" w:rsidRDefault="003C214E" w:rsidP="003C214E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Na podstawie art. </w:t>
      </w:r>
      <w:r>
        <w:rPr>
          <w:rFonts w:asciiTheme="minorHAnsi" w:hAnsiTheme="minorHAnsi" w:cs="Arial"/>
          <w:bCs/>
          <w:sz w:val="18"/>
          <w:szCs w:val="18"/>
        </w:rPr>
        <w:t>24</w:t>
      </w:r>
      <w:r>
        <w:rPr>
          <w:rFonts w:asciiTheme="minorHAnsi" w:hAnsiTheme="minorHAnsi" w:cs="Arial"/>
          <w:sz w:val="18"/>
          <w:szCs w:val="18"/>
        </w:rPr>
        <w:t xml:space="preserve"> ust. 1 ustawy z dnia 9 kwietnia 2010 roku o udostępnianiu informacji gospodarczych i wymianie danych gospodarczych (tj. Dz.U. 2018 poz. 470 </w:t>
      </w:r>
      <w:r>
        <w:rPr>
          <w:rFonts w:asciiTheme="minorHAnsi" w:hAnsiTheme="minorHAnsi" w:cs="Arial"/>
          <w:bCs/>
          <w:sz w:val="18"/>
          <w:szCs w:val="18"/>
        </w:rPr>
        <w:t xml:space="preserve"> ze. zm.</w:t>
      </w:r>
      <w:r>
        <w:rPr>
          <w:rFonts w:asciiTheme="minorHAnsi" w:hAnsiTheme="minorHAnsi" w:cs="Arial"/>
          <w:sz w:val="18"/>
          <w:szCs w:val="18"/>
        </w:rPr>
        <w:t>) oraz na podstawie art. 105 ust. 4a i 4a</w:t>
      </w:r>
      <w:r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>
        <w:rPr>
          <w:rFonts w:asciiTheme="minorHAnsi" w:hAnsiTheme="minorHAnsi" w:cs="Arial"/>
          <w:sz w:val="18"/>
          <w:szCs w:val="18"/>
        </w:rPr>
        <w:t xml:space="preserve">ustawy z dnia 29 sierpnia 1997 roku - Prawo bankowe </w:t>
      </w:r>
      <w:r>
        <w:rPr>
          <w:rFonts w:ascii="Calibri" w:hAnsi="Calibri" w:cs="Arial"/>
          <w:sz w:val="18"/>
          <w:szCs w:val="18"/>
          <w:lang w:eastAsia="en-US"/>
        </w:rPr>
        <w:t>(tj. Dz.U.</w:t>
      </w:r>
      <w:r>
        <w:t xml:space="preserve"> </w:t>
      </w:r>
      <w:r>
        <w:rPr>
          <w:rFonts w:ascii="Calibri" w:hAnsi="Calibri" w:cs="Arial"/>
          <w:sz w:val="18"/>
          <w:szCs w:val="18"/>
          <w:lang w:eastAsia="en-US"/>
        </w:rPr>
        <w:t xml:space="preserve">2018 poz. 2187 ze zm.) </w:t>
      </w:r>
      <w:r>
        <w:rPr>
          <w:rFonts w:asciiTheme="minorHAnsi" w:hAnsiTheme="minorHAnsi" w:cs="Arial"/>
          <w:sz w:val="18"/>
          <w:szCs w:val="18"/>
        </w:rPr>
        <w:t>w związku z art. 13 ustawy o udostępnianiu informacji gospodarczych i wymianie danych gospodarczych</w:t>
      </w:r>
    </w:p>
    <w:tbl>
      <w:tblPr>
        <w:tblStyle w:val="Tabela-Siatka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1693"/>
        <w:gridCol w:w="6896"/>
      </w:tblGrid>
      <w:tr w:rsidR="00102E1C" w:rsidRPr="00E86A4C" w:rsidTr="00102E1C">
        <w:trPr>
          <w:trHeight w:val="417"/>
        </w:trPr>
        <w:tc>
          <w:tcPr>
            <w:tcW w:w="41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102E1C" w:rsidRPr="001140BA" w:rsidRDefault="00102E1C" w:rsidP="00B54532">
            <w:pPr>
              <w:suppressAutoHyphens/>
              <w:outlineLvl w:val="2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140BA">
              <w:rPr>
                <w:rFonts w:asciiTheme="minorHAnsi" w:hAnsiTheme="minorHAnsi" w:cs="Arial"/>
                <w:b/>
                <w:sz w:val="18"/>
                <w:szCs w:val="18"/>
              </w:rPr>
              <w:t>Ja,</w:t>
            </w:r>
          </w:p>
        </w:tc>
        <w:tc>
          <w:tcPr>
            <w:tcW w:w="8589" w:type="dxa"/>
            <w:gridSpan w:val="2"/>
            <w:tcBorders>
              <w:left w:val="single" w:sz="4" w:space="0" w:color="9BBB59" w:themeColor="accent3"/>
              <w:bottom w:val="single" w:sz="4" w:space="0" w:color="9BBB59" w:themeColor="accent3"/>
            </w:tcBorders>
          </w:tcPr>
          <w:p w:rsidR="00102E1C" w:rsidRPr="00E86A4C" w:rsidRDefault="00102E1C" w:rsidP="00B54532">
            <w:pPr>
              <w:suppressAutoHyphens/>
              <w:jc w:val="both"/>
              <w:outlineLvl w:val="2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2E1C" w:rsidRPr="00E86A4C" w:rsidTr="00102E1C">
        <w:trPr>
          <w:trHeight w:val="75"/>
        </w:trPr>
        <w:tc>
          <w:tcPr>
            <w:tcW w:w="9000" w:type="dxa"/>
            <w:gridSpan w:val="3"/>
          </w:tcPr>
          <w:p w:rsidR="00102E1C" w:rsidRPr="00E86A4C" w:rsidRDefault="00102E1C" w:rsidP="00B54532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sz w:val="20"/>
                <w:szCs w:val="18"/>
                <w:vertAlign w:val="superscript"/>
              </w:rPr>
            </w:pPr>
            <w:r w:rsidRPr="003E4268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(imię i nazwisko konsumenta)</w:t>
            </w:r>
          </w:p>
        </w:tc>
      </w:tr>
      <w:tr w:rsidR="00102E1C" w:rsidRPr="00E86A4C" w:rsidTr="00102E1C">
        <w:trPr>
          <w:trHeight w:val="553"/>
        </w:trPr>
        <w:tc>
          <w:tcPr>
            <w:tcW w:w="2104" w:type="dxa"/>
            <w:gridSpan w:val="2"/>
            <w:vMerge w:val="restart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  <w:vAlign w:val="center"/>
          </w:tcPr>
          <w:p w:rsidR="00102E1C" w:rsidRPr="00E86A4C" w:rsidRDefault="00102E1C" w:rsidP="00B54532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6896" w:type="dxa"/>
            <w:tcBorders>
              <w:left w:val="single" w:sz="4" w:space="0" w:color="9BBB59" w:themeColor="accent3"/>
            </w:tcBorders>
          </w:tcPr>
          <w:p w:rsidR="00102E1C" w:rsidRPr="00752A0C" w:rsidRDefault="00102E1C" w:rsidP="00B54532">
            <w:pPr>
              <w:pStyle w:val="Tekstpodstawowywcity"/>
              <w:spacing w:line="360" w:lineRule="auto"/>
              <w:ind w:left="284" w:hanging="284"/>
              <w:rPr>
                <w:rFonts w:asciiTheme="minorHAnsi" w:hAnsiTheme="minorHAnsi" w:cs="Arial"/>
                <w:sz w:val="18"/>
                <w:szCs w:val="18"/>
              </w:rPr>
            </w:pPr>
            <w:r w:rsidRPr="00752A0C">
              <w:rPr>
                <w:rFonts w:asciiTheme="minorHAnsi" w:hAnsiTheme="minorHAnsi" w:cs="Arial"/>
                <w:sz w:val="18"/>
                <w:szCs w:val="18"/>
              </w:rPr>
              <w:t xml:space="preserve">Warmińsko-Mazurski Fundusz „Poręczenia Kredytowe” Sp. z o.o., 13-200 Działdowo, ul. Wolności 4 </w:t>
            </w:r>
          </w:p>
        </w:tc>
      </w:tr>
      <w:tr w:rsidR="00102E1C" w:rsidRPr="00E86A4C" w:rsidTr="00102E1C">
        <w:trPr>
          <w:trHeight w:val="60"/>
        </w:trPr>
        <w:tc>
          <w:tcPr>
            <w:tcW w:w="2104" w:type="dxa"/>
            <w:gridSpan w:val="2"/>
            <w:vMerge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shd w:val="clear" w:color="auto" w:fill="EAF1DD" w:themeFill="accent3" w:themeFillTint="33"/>
          </w:tcPr>
          <w:p w:rsidR="00102E1C" w:rsidRPr="001140BA" w:rsidRDefault="00102E1C" w:rsidP="00B54532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6896" w:type="dxa"/>
            <w:tcBorders>
              <w:top w:val="single" w:sz="4" w:space="0" w:color="9BBB59" w:themeColor="accent3"/>
              <w:left w:val="single" w:sz="4" w:space="0" w:color="9BBB59" w:themeColor="accent3"/>
            </w:tcBorders>
          </w:tcPr>
          <w:p w:rsidR="00102E1C" w:rsidRPr="00574E53" w:rsidRDefault="00102E1C" w:rsidP="00B54532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4"/>
                <w:szCs w:val="14"/>
                <w:vertAlign w:val="superscript"/>
              </w:rPr>
            </w:pPr>
            <w:r w:rsidRPr="00574E53">
              <w:rPr>
                <w:rFonts w:asciiTheme="minorHAnsi" w:eastAsiaTheme="minorEastAsia" w:hAnsiTheme="minorHAnsi" w:cs="Arial"/>
                <w:i/>
                <w:sz w:val="14"/>
                <w:szCs w:val="14"/>
              </w:rPr>
              <w:t xml:space="preserve">(firma, adres przedsiębiorcy, który występuje o ujawnienie informacji do BIG </w:t>
            </w:r>
            <w:proofErr w:type="spellStart"/>
            <w:r w:rsidRPr="00574E53">
              <w:rPr>
                <w:rFonts w:asciiTheme="minorHAnsi" w:eastAsiaTheme="minorEastAsia" w:hAnsiTheme="minorHAnsi" w:cs="Arial"/>
                <w:i/>
                <w:sz w:val="14"/>
                <w:szCs w:val="14"/>
              </w:rPr>
              <w:t>InfoMonitor</w:t>
            </w:r>
            <w:proofErr w:type="spellEnd"/>
            <w:r w:rsidRPr="00574E53">
              <w:rPr>
                <w:rFonts w:asciiTheme="minorHAnsi" w:eastAsiaTheme="minorEastAsia" w:hAnsiTheme="minorHAnsi" w:cs="Arial"/>
                <w:i/>
                <w:sz w:val="14"/>
                <w:szCs w:val="14"/>
              </w:rPr>
              <w:t xml:space="preserve"> S.A i do Krajowego Rejestru Długów</w:t>
            </w:r>
            <w:r>
              <w:rPr>
                <w:rFonts w:asciiTheme="minorHAnsi" w:eastAsiaTheme="minorEastAsia" w:hAnsiTheme="minorHAnsi" w:cs="Arial"/>
                <w:i/>
                <w:sz w:val="14"/>
                <w:szCs w:val="14"/>
              </w:rPr>
              <w:t xml:space="preserve"> Biura Informacji Gospodarczej S.A.</w:t>
            </w:r>
            <w:r w:rsidRPr="00574E53">
              <w:rPr>
                <w:rFonts w:asciiTheme="minorHAnsi" w:eastAsiaTheme="minorEastAsia" w:hAnsiTheme="minorHAnsi" w:cs="Arial"/>
                <w:i/>
                <w:sz w:val="14"/>
                <w:szCs w:val="14"/>
              </w:rPr>
              <w:t>)</w:t>
            </w:r>
          </w:p>
        </w:tc>
      </w:tr>
    </w:tbl>
    <w:p w:rsidR="00102E1C" w:rsidRPr="00752A0C" w:rsidRDefault="00102E1C" w:rsidP="00102E1C">
      <w:pPr>
        <w:suppressAutoHyphens/>
        <w:spacing w:before="120" w:after="120"/>
        <w:jc w:val="both"/>
        <w:rPr>
          <w:rFonts w:asciiTheme="minorHAnsi" w:hAnsiTheme="minorHAnsi" w:cs="Arial"/>
          <w:sz w:val="18"/>
          <w:szCs w:val="18"/>
        </w:rPr>
      </w:pPr>
      <w:r w:rsidRPr="00752A0C">
        <w:rPr>
          <w:rFonts w:asciiTheme="minorHAnsi" w:hAnsiTheme="minorHAnsi" w:cs="Arial"/>
          <w:sz w:val="18"/>
          <w:szCs w:val="18"/>
        </w:rPr>
        <w:t xml:space="preserve">do pozyskania z Biura Informacji Gospodarczej </w:t>
      </w:r>
      <w:proofErr w:type="spellStart"/>
      <w:r w:rsidRPr="00752A0C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52A0C">
        <w:rPr>
          <w:rFonts w:asciiTheme="minorHAnsi" w:hAnsiTheme="minorHAnsi" w:cs="Arial"/>
          <w:sz w:val="18"/>
          <w:szCs w:val="18"/>
        </w:rPr>
        <w:t xml:space="preserve"> S.A.</w:t>
      </w:r>
      <w:r w:rsidRPr="00752A0C">
        <w:rPr>
          <w:rFonts w:ascii="Calibri" w:hAnsi="Calibri" w:cs="Arial"/>
          <w:sz w:val="18"/>
          <w:szCs w:val="18"/>
        </w:rPr>
        <w:t xml:space="preserve"> z siedzibą w Warszawie przy ul. </w:t>
      </w:r>
      <w:r w:rsidR="00DA69C9">
        <w:rPr>
          <w:rFonts w:ascii="Calibri" w:hAnsi="Calibri"/>
          <w:sz w:val="18"/>
          <w:szCs w:val="18"/>
        </w:rPr>
        <w:t xml:space="preserve">Zygmunta Modzelewskiego </w:t>
      </w:r>
      <w:r w:rsidRPr="00752A0C">
        <w:rPr>
          <w:rFonts w:ascii="Calibri" w:hAnsi="Calibri" w:cs="Arial"/>
          <w:sz w:val="18"/>
          <w:szCs w:val="18"/>
        </w:rPr>
        <w:t xml:space="preserve">77 (BIG </w:t>
      </w:r>
      <w:proofErr w:type="spellStart"/>
      <w:r w:rsidRPr="00752A0C">
        <w:rPr>
          <w:rFonts w:ascii="Calibri" w:hAnsi="Calibri" w:cs="Arial"/>
          <w:sz w:val="18"/>
          <w:szCs w:val="18"/>
        </w:rPr>
        <w:t>InfoMonitor</w:t>
      </w:r>
      <w:proofErr w:type="spellEnd"/>
      <w:r w:rsidRPr="00752A0C">
        <w:rPr>
          <w:rFonts w:ascii="Calibri" w:hAnsi="Calibri" w:cs="Arial"/>
          <w:sz w:val="18"/>
          <w:szCs w:val="18"/>
        </w:rPr>
        <w:t xml:space="preserve">) i </w:t>
      </w:r>
      <w:r>
        <w:rPr>
          <w:rFonts w:ascii="Calibri" w:hAnsi="Calibri" w:cs="Arial"/>
          <w:sz w:val="18"/>
          <w:szCs w:val="18"/>
        </w:rPr>
        <w:t>z</w:t>
      </w:r>
      <w:r w:rsidRPr="00752A0C">
        <w:rPr>
          <w:rFonts w:ascii="Calibri" w:hAnsi="Calibri" w:cs="Arial"/>
          <w:sz w:val="18"/>
          <w:szCs w:val="18"/>
        </w:rPr>
        <w:t xml:space="preserve"> Krajowego Rejestru Długów Biura Informacji Gospodarczej S.A. z siedzibą we Wrocławiu przy ul. Danuty </w:t>
      </w:r>
      <w:proofErr w:type="spellStart"/>
      <w:r w:rsidRPr="00752A0C">
        <w:rPr>
          <w:rFonts w:ascii="Calibri" w:hAnsi="Calibri" w:cs="Arial"/>
          <w:sz w:val="18"/>
          <w:szCs w:val="18"/>
        </w:rPr>
        <w:t>Siedzikówny</w:t>
      </w:r>
      <w:proofErr w:type="spellEnd"/>
      <w:r w:rsidRPr="00752A0C">
        <w:rPr>
          <w:rFonts w:ascii="Calibri" w:hAnsi="Calibri" w:cs="Arial"/>
          <w:sz w:val="18"/>
          <w:szCs w:val="18"/>
        </w:rPr>
        <w:t xml:space="preserve"> 12 („Krajowy Rejestr Długów”)</w:t>
      </w:r>
      <w:r>
        <w:rPr>
          <w:rFonts w:ascii="Calibri" w:hAnsi="Calibri" w:cs="Arial"/>
          <w:sz w:val="18"/>
          <w:szCs w:val="18"/>
        </w:rPr>
        <w:t xml:space="preserve"> </w:t>
      </w:r>
      <w:r w:rsidRPr="00752A0C">
        <w:rPr>
          <w:rFonts w:asciiTheme="minorHAnsi" w:hAnsiTheme="minorHAnsi" w:cs="Arial"/>
          <w:sz w:val="18"/>
          <w:szCs w:val="18"/>
        </w:rPr>
        <w:t xml:space="preserve">dotyczących mnie informacji gospodarczych oraz do pozyskania za pośrednictwem BIG </w:t>
      </w:r>
      <w:proofErr w:type="spellStart"/>
      <w:r w:rsidRPr="00752A0C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752A0C">
        <w:rPr>
          <w:rFonts w:asciiTheme="minorHAnsi" w:hAnsiTheme="minorHAnsi" w:cs="Arial"/>
          <w:sz w:val="18"/>
          <w:szCs w:val="18"/>
        </w:rPr>
        <w:t xml:space="preserve"> danych gospodarczych z Biura Informacji Kredytowej S.A. (BIK) i Związku Banków Polskich (ZBP) dotyczących mojego wymagalnego od co najmniej 60 dni zadłużenia wobec banków lub instytucji upoważnionych do udzielania kredytów, przekraczającego 200 złotych (dwieście złotych) lub braku danych o takim zadłużeniu.</w:t>
      </w:r>
    </w:p>
    <w:p w:rsidR="00102E1C" w:rsidRDefault="00102E1C" w:rsidP="00102E1C">
      <w:pPr>
        <w:suppressAutoHyphens/>
        <w:spacing w:before="120" w:after="12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>Jednocześnie upoważniam w</w:t>
      </w:r>
      <w:r w:rsidRPr="003E4268">
        <w:rPr>
          <w:rFonts w:asciiTheme="minorHAnsi" w:hAnsiTheme="minorHAnsi" w:cs="Arial"/>
          <w:sz w:val="18"/>
          <w:szCs w:val="18"/>
        </w:rPr>
        <w:t>w</w:t>
      </w:r>
      <w:r>
        <w:rPr>
          <w:rFonts w:asciiTheme="minorHAnsi" w:hAnsiTheme="minorHAnsi" w:cs="Arial"/>
          <w:sz w:val="18"/>
          <w:szCs w:val="18"/>
        </w:rPr>
        <w:t>.</w:t>
      </w:r>
      <w:r w:rsidRPr="003E4268">
        <w:rPr>
          <w:rFonts w:asciiTheme="minorHAnsi" w:hAnsiTheme="minorHAnsi" w:cs="Arial"/>
          <w:sz w:val="18"/>
          <w:szCs w:val="18"/>
        </w:rPr>
        <w:t xml:space="preserve"> przedsiębiorcę do pozyskania z BIG </w:t>
      </w:r>
      <w:proofErr w:type="spellStart"/>
      <w:r w:rsidRPr="003E4268">
        <w:rPr>
          <w:rFonts w:asciiTheme="minorHAnsi" w:hAnsiTheme="minorHAnsi" w:cs="Arial"/>
          <w:sz w:val="18"/>
          <w:szCs w:val="18"/>
        </w:rPr>
        <w:t>InfoMonitor</w:t>
      </w:r>
      <w:proofErr w:type="spellEnd"/>
      <w:r w:rsidRPr="003E4268">
        <w:rPr>
          <w:rFonts w:asciiTheme="minorHAnsi" w:hAnsiTheme="minorHAnsi" w:cs="Arial"/>
          <w:sz w:val="18"/>
          <w:szCs w:val="18"/>
        </w:rPr>
        <w:t xml:space="preserve"> informacji dotyczących składanych zapytań na mój temat do </w:t>
      </w:r>
      <w:r>
        <w:rPr>
          <w:rFonts w:asciiTheme="minorHAnsi" w:hAnsiTheme="minorHAnsi" w:cs="Arial"/>
          <w:sz w:val="18"/>
          <w:szCs w:val="18"/>
        </w:rPr>
        <w:t xml:space="preserve">Rejestru BIG </w:t>
      </w:r>
      <w:proofErr w:type="spellStart"/>
      <w:r>
        <w:rPr>
          <w:rFonts w:asciiTheme="minorHAnsi" w:hAnsiTheme="minorHAnsi" w:cs="Arial"/>
          <w:sz w:val="18"/>
          <w:szCs w:val="18"/>
        </w:rPr>
        <w:t>InfoMonitor</w:t>
      </w:r>
      <w:proofErr w:type="spellEnd"/>
      <w:r>
        <w:rPr>
          <w:rFonts w:asciiTheme="minorHAnsi" w:hAnsiTheme="minorHAnsi" w:cs="Arial"/>
          <w:sz w:val="18"/>
          <w:szCs w:val="18"/>
        </w:rPr>
        <w:t xml:space="preserve"> w </w:t>
      </w:r>
      <w:r w:rsidRPr="003E4268">
        <w:rPr>
          <w:rFonts w:asciiTheme="minorHAnsi" w:hAnsiTheme="minorHAnsi" w:cs="Arial"/>
          <w:sz w:val="18"/>
          <w:szCs w:val="18"/>
        </w:rPr>
        <w:t>ciągu ostatnich 12 miesięcy</w:t>
      </w:r>
      <w:r w:rsidRPr="003E4268">
        <w:rPr>
          <w:rFonts w:asciiTheme="minorHAnsi" w:hAnsiTheme="minorHAnsi" w:cs="Arial"/>
          <w:sz w:val="20"/>
          <w:szCs w:val="20"/>
        </w:rPr>
        <w:t>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</w:tblGrid>
      <w:tr w:rsidR="00102E1C" w:rsidTr="00B54532">
        <w:trPr>
          <w:trHeight w:val="377"/>
        </w:trPr>
        <w:tc>
          <w:tcPr>
            <w:tcW w:w="4533" w:type="dxa"/>
          </w:tcPr>
          <w:p w:rsidR="00102E1C" w:rsidRDefault="00102E1C" w:rsidP="00B54532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:rsidR="00102E1C" w:rsidRDefault="00102E1C" w:rsidP="00B54532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  <w:p w:rsidR="00102E1C" w:rsidRDefault="00102E1C" w:rsidP="00B54532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102E1C" w:rsidRPr="002B4C06" w:rsidRDefault="00102E1C" w:rsidP="00102E1C">
      <w:pPr>
        <w:suppressAutoHyphens/>
        <w:spacing w:after="120"/>
        <w:ind w:left="5245"/>
        <w:jc w:val="center"/>
        <w:rPr>
          <w:rFonts w:asciiTheme="minorHAnsi" w:hAnsiTheme="minorHAnsi" w:cs="Arial"/>
          <w:b/>
          <w:sz w:val="18"/>
          <w:szCs w:val="16"/>
        </w:rPr>
      </w:pPr>
      <w:r w:rsidRPr="002B4C06">
        <w:rPr>
          <w:rFonts w:asciiTheme="minorHAnsi" w:hAnsiTheme="minorHAnsi" w:cs="Arial"/>
          <w:b/>
          <w:sz w:val="18"/>
          <w:szCs w:val="16"/>
        </w:rPr>
        <w:t>Data i podpis Konsumenta</w:t>
      </w:r>
    </w:p>
    <w:p w:rsidR="00102E1C" w:rsidRPr="001A05AC" w:rsidRDefault="00102E1C" w:rsidP="00102E1C">
      <w:pPr>
        <w:suppressAutoHyphens/>
        <w:spacing w:before="120" w:after="120"/>
        <w:ind w:left="-142" w:firstLine="142"/>
        <w:jc w:val="both"/>
        <w:rPr>
          <w:rFonts w:asciiTheme="minorHAnsi" w:hAnsiTheme="minorHAnsi" w:cs="Arial"/>
          <w:i/>
          <w:sz w:val="16"/>
          <w:szCs w:val="18"/>
        </w:rPr>
      </w:pPr>
      <w:r w:rsidRPr="001A05AC">
        <w:rPr>
          <w:rFonts w:asciiTheme="minorHAnsi" w:hAnsiTheme="minorHAnsi" w:cs="Arial"/>
          <w:i/>
          <w:sz w:val="16"/>
          <w:szCs w:val="18"/>
        </w:rPr>
        <w:t>Informacja przeznaczona dla konsumenta</w:t>
      </w:r>
    </w:p>
    <w:tbl>
      <w:tblPr>
        <w:tblStyle w:val="Tabela-Siatka"/>
        <w:tblW w:w="9108" w:type="dxa"/>
        <w:tblBorders>
          <w:top w:val="single" w:sz="4" w:space="0" w:color="EAF1DD" w:themeColor="accent3" w:themeTint="33"/>
          <w:left w:val="single" w:sz="4" w:space="0" w:color="EAF1DD" w:themeColor="accent3" w:themeTint="33"/>
          <w:bottom w:val="single" w:sz="4" w:space="0" w:color="EAF1DD" w:themeColor="accent3" w:themeTint="33"/>
          <w:right w:val="single" w:sz="4" w:space="0" w:color="EAF1DD" w:themeColor="accent3" w:themeTint="33"/>
          <w:insideH w:val="single" w:sz="4" w:space="0" w:color="EAF1DD" w:themeColor="accent3" w:themeTint="33"/>
          <w:insideV w:val="single" w:sz="4" w:space="0" w:color="EAF1DD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1653"/>
        <w:gridCol w:w="189"/>
        <w:gridCol w:w="993"/>
        <w:gridCol w:w="1275"/>
        <w:gridCol w:w="142"/>
        <w:gridCol w:w="1134"/>
        <w:gridCol w:w="1487"/>
      </w:tblGrid>
      <w:tr w:rsidR="00102E1C" w:rsidRPr="00D21756" w:rsidTr="00102E1C">
        <w:trPr>
          <w:trHeight w:val="809"/>
        </w:trPr>
        <w:tc>
          <w:tcPr>
            <w:tcW w:w="2235" w:type="dxa"/>
            <w:gridSpan w:val="2"/>
          </w:tcPr>
          <w:p w:rsidR="00102E1C" w:rsidRPr="00D21756" w:rsidRDefault="00102E1C" w:rsidP="00102E1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653" w:type="dxa"/>
          </w:tcPr>
          <w:p w:rsidR="00102E1C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/>
                <w:sz w:val="14"/>
                <w:szCs w:val="14"/>
                <w:lang w:eastAsia="en-US"/>
              </w:rPr>
            </w:pPr>
            <w:r w:rsidRPr="000F644D">
              <w:rPr>
                <w:rFonts w:asciiTheme="minorHAnsi" w:eastAsia="Calibri" w:hAnsiTheme="minorHAnsi"/>
                <w:b/>
                <w:sz w:val="14"/>
                <w:szCs w:val="14"/>
                <w:lang w:eastAsia="en-US"/>
              </w:rPr>
              <w:t>Warmińsko-Mazurski Fundusz „Poręczenia Kredytowe”</w:t>
            </w:r>
          </w:p>
          <w:p w:rsidR="00102E1C" w:rsidRPr="000F644D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/>
                <w:sz w:val="14"/>
                <w:szCs w:val="14"/>
                <w:lang w:eastAsia="en-US"/>
              </w:rPr>
            </w:pPr>
            <w:r w:rsidRPr="000F644D">
              <w:rPr>
                <w:rFonts w:asciiTheme="minorHAnsi" w:eastAsia="Calibri" w:hAnsiTheme="minorHAnsi"/>
                <w:b/>
                <w:sz w:val="14"/>
                <w:szCs w:val="14"/>
                <w:lang w:eastAsia="en-US"/>
              </w:rPr>
              <w:t xml:space="preserve"> Sp. z o.o.</w:t>
            </w:r>
          </w:p>
          <w:p w:rsidR="00102E1C" w:rsidRPr="000F644D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0"/>
                <w:szCs w:val="10"/>
                <w:lang w:eastAsia="en-US"/>
              </w:rPr>
            </w:pPr>
            <w:r w:rsidRPr="000F644D">
              <w:rPr>
                <w:rFonts w:asciiTheme="minorHAnsi" w:eastAsia="Calibri" w:hAnsiTheme="minorHAnsi"/>
                <w:i/>
                <w:sz w:val="10"/>
                <w:szCs w:val="10"/>
                <w:lang w:eastAsia="en-US"/>
              </w:rPr>
              <w:t>(dane podmiotu pytającego)</w:t>
            </w:r>
          </w:p>
        </w:tc>
        <w:tc>
          <w:tcPr>
            <w:tcW w:w="1182" w:type="dxa"/>
            <w:gridSpan w:val="2"/>
            <w:vAlign w:val="center"/>
          </w:tcPr>
          <w:p w:rsidR="00102E1C" w:rsidRPr="00D21756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275" w:type="dxa"/>
            <w:vAlign w:val="center"/>
          </w:tcPr>
          <w:p w:rsidR="00102E1C" w:rsidRPr="00D21756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276" w:type="dxa"/>
            <w:gridSpan w:val="2"/>
            <w:vAlign w:val="center"/>
          </w:tcPr>
          <w:p w:rsidR="00102E1C" w:rsidRPr="00D21756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  <w:tc>
          <w:tcPr>
            <w:tcW w:w="1487" w:type="dxa"/>
          </w:tcPr>
          <w:p w:rsidR="00102E1C" w:rsidRPr="00FE7DE6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6"/>
                <w:szCs w:val="16"/>
                <w:lang w:eastAsia="en-US"/>
              </w:rPr>
            </w:pPr>
            <w:r w:rsidRPr="00FE7DE6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Krajowy Rejestr Długów Biuro Informacji Gospodarczej S.A.</w:t>
            </w:r>
          </w:p>
        </w:tc>
      </w:tr>
      <w:tr w:rsidR="00102E1C" w:rsidRPr="00D21756" w:rsidTr="00102E1C">
        <w:tc>
          <w:tcPr>
            <w:tcW w:w="2235" w:type="dxa"/>
            <w:gridSpan w:val="2"/>
          </w:tcPr>
          <w:p w:rsidR="00102E1C" w:rsidRPr="00D21756" w:rsidRDefault="00102E1C" w:rsidP="00102E1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653" w:type="dxa"/>
          </w:tcPr>
          <w:p w:rsidR="00102E1C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102E1C" w:rsidRPr="00752A0C" w:rsidRDefault="00955362" w:rsidP="00B5453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sz w:val="17"/>
                <w:szCs w:val="17"/>
                <w:u w:val="single"/>
                <w:lang w:eastAsia="en-US"/>
              </w:rPr>
            </w:pPr>
            <w:r>
              <w:rPr>
                <w:rFonts w:asciiTheme="minorHAnsi" w:eastAsia="Calibri" w:hAnsiTheme="minorHAnsi"/>
                <w:color w:val="0070C0"/>
                <w:sz w:val="17"/>
                <w:szCs w:val="17"/>
                <w:u w:val="single"/>
                <w:lang w:eastAsia="en-US"/>
              </w:rPr>
              <w:t>koordynator</w:t>
            </w:r>
            <w:r w:rsidR="00102E1C" w:rsidRPr="00752A0C">
              <w:rPr>
                <w:rFonts w:asciiTheme="minorHAnsi" w:eastAsia="Calibri" w:hAnsiTheme="minorHAnsi"/>
                <w:color w:val="0070C0"/>
                <w:sz w:val="17"/>
                <w:szCs w:val="17"/>
                <w:u w:val="single"/>
                <w:lang w:eastAsia="en-US"/>
              </w:rPr>
              <w:t>@poreczenia-kredytowe.info</w:t>
            </w:r>
          </w:p>
        </w:tc>
        <w:tc>
          <w:tcPr>
            <w:tcW w:w="1182" w:type="dxa"/>
            <w:gridSpan w:val="2"/>
            <w:vAlign w:val="center"/>
          </w:tcPr>
          <w:p w:rsidR="00102E1C" w:rsidRPr="00D21756" w:rsidRDefault="00090580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5" w:history="1">
              <w:r w:rsidR="00102E1C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</w:p>
        </w:tc>
        <w:tc>
          <w:tcPr>
            <w:tcW w:w="1275" w:type="dxa"/>
            <w:vAlign w:val="center"/>
          </w:tcPr>
          <w:p w:rsidR="00102E1C" w:rsidRDefault="00090580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6" w:history="1">
              <w:r w:rsidR="00102E1C" w:rsidRPr="000725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276" w:type="dxa"/>
            <w:gridSpan w:val="2"/>
            <w:vAlign w:val="center"/>
          </w:tcPr>
          <w:p w:rsidR="00102E1C" w:rsidRPr="00D21756" w:rsidRDefault="00090580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7" w:history="1">
              <w:r w:rsidR="00102E1C" w:rsidRPr="0047148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</w:p>
        </w:tc>
        <w:tc>
          <w:tcPr>
            <w:tcW w:w="1487" w:type="dxa"/>
          </w:tcPr>
          <w:p w:rsidR="00102E1C" w:rsidRPr="000550BA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sz w:val="17"/>
                <w:szCs w:val="17"/>
              </w:rPr>
            </w:pPr>
            <w:r w:rsidRPr="000550BA">
              <w:rPr>
                <w:rFonts w:ascii="Calibri" w:hAnsi="Calibri" w:cs="Arial"/>
                <w:sz w:val="17"/>
                <w:szCs w:val="17"/>
              </w:rPr>
              <w:t xml:space="preserve">Wrocław, ul. Danuty </w:t>
            </w:r>
            <w:proofErr w:type="spellStart"/>
            <w:r w:rsidRPr="000550BA">
              <w:rPr>
                <w:rFonts w:ascii="Calibri" w:hAnsi="Calibri" w:cs="Arial"/>
                <w:sz w:val="17"/>
                <w:szCs w:val="17"/>
              </w:rPr>
              <w:t>Siedzikówny</w:t>
            </w:r>
            <w:proofErr w:type="spellEnd"/>
            <w:r w:rsidRPr="000550BA">
              <w:rPr>
                <w:rFonts w:ascii="Calibri" w:hAnsi="Calibri" w:cs="Arial"/>
                <w:sz w:val="17"/>
                <w:szCs w:val="17"/>
              </w:rPr>
              <w:t xml:space="preserve"> 12</w:t>
            </w:r>
          </w:p>
        </w:tc>
      </w:tr>
      <w:tr w:rsidR="00102E1C" w:rsidRPr="00D21756" w:rsidTr="00102E1C">
        <w:tc>
          <w:tcPr>
            <w:tcW w:w="2235" w:type="dxa"/>
            <w:gridSpan w:val="2"/>
          </w:tcPr>
          <w:p w:rsidR="00102E1C" w:rsidRPr="00D21756" w:rsidRDefault="00102E1C" w:rsidP="00102E1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653" w:type="dxa"/>
          </w:tcPr>
          <w:p w:rsidR="00102E1C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102E1C" w:rsidRPr="00955362" w:rsidRDefault="00955362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color w:val="0070C0"/>
                <w:sz w:val="17"/>
                <w:szCs w:val="17"/>
                <w:u w:val="single"/>
                <w:lang w:eastAsia="en-US"/>
              </w:rPr>
            </w:pPr>
            <w:r w:rsidRPr="00955362">
              <w:rPr>
                <w:rFonts w:asciiTheme="minorHAnsi" w:eastAsia="Calibri" w:hAnsiTheme="minorHAnsi"/>
                <w:color w:val="0070C0"/>
                <w:sz w:val="17"/>
                <w:szCs w:val="17"/>
                <w:u w:val="single"/>
                <w:lang w:eastAsia="en-US"/>
              </w:rPr>
              <w:t>iod@poreczenia-kredytowe.info</w:t>
            </w:r>
          </w:p>
          <w:p w:rsidR="00102E1C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182" w:type="dxa"/>
            <w:gridSpan w:val="2"/>
            <w:vAlign w:val="center"/>
          </w:tcPr>
          <w:p w:rsidR="00102E1C" w:rsidRPr="00D21756" w:rsidRDefault="00090580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8" w:history="1">
              <w:r w:rsidR="00102E1C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275" w:type="dxa"/>
            <w:vAlign w:val="center"/>
          </w:tcPr>
          <w:p w:rsidR="00102E1C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iod@bik.pl</w:t>
            </w:r>
          </w:p>
        </w:tc>
        <w:tc>
          <w:tcPr>
            <w:tcW w:w="1276" w:type="dxa"/>
            <w:gridSpan w:val="2"/>
            <w:vAlign w:val="center"/>
          </w:tcPr>
          <w:p w:rsidR="00102E1C" w:rsidRPr="00D21756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  <w:tc>
          <w:tcPr>
            <w:tcW w:w="1487" w:type="dxa"/>
          </w:tcPr>
          <w:p w:rsidR="00B64A27" w:rsidRDefault="00B64A27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Calibri" w:hAnsi="Calibri" w:cs="Arial"/>
                <w:sz w:val="17"/>
                <w:szCs w:val="17"/>
              </w:rPr>
            </w:pPr>
          </w:p>
          <w:p w:rsidR="00B64A27" w:rsidRDefault="00B64A27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="Calibri" w:hAnsi="Calibri" w:cs="Arial"/>
                <w:sz w:val="17"/>
                <w:szCs w:val="17"/>
              </w:rPr>
            </w:pPr>
          </w:p>
          <w:p w:rsidR="00102E1C" w:rsidRPr="003E4268" w:rsidRDefault="00B64A27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0550BA">
              <w:rPr>
                <w:rFonts w:ascii="Calibri" w:hAnsi="Calibri" w:cs="Arial"/>
                <w:sz w:val="17"/>
                <w:szCs w:val="17"/>
              </w:rPr>
              <w:t xml:space="preserve">Wrocław, ul. Danuty </w:t>
            </w:r>
            <w:proofErr w:type="spellStart"/>
            <w:r w:rsidRPr="000550BA">
              <w:rPr>
                <w:rFonts w:ascii="Calibri" w:hAnsi="Calibri" w:cs="Arial"/>
                <w:sz w:val="17"/>
                <w:szCs w:val="17"/>
              </w:rPr>
              <w:t>Siedzikówny</w:t>
            </w:r>
            <w:proofErr w:type="spellEnd"/>
            <w:r w:rsidRPr="000550BA">
              <w:rPr>
                <w:rFonts w:ascii="Calibri" w:hAnsi="Calibri" w:cs="Arial"/>
                <w:sz w:val="17"/>
                <w:szCs w:val="17"/>
              </w:rPr>
              <w:t xml:space="preserve"> 12</w:t>
            </w:r>
          </w:p>
        </w:tc>
      </w:tr>
      <w:tr w:rsidR="00102E1C" w:rsidRPr="00D21756" w:rsidTr="00102E1C">
        <w:tc>
          <w:tcPr>
            <w:tcW w:w="7621" w:type="dxa"/>
            <w:gridSpan w:val="8"/>
          </w:tcPr>
          <w:p w:rsidR="00102E1C" w:rsidRPr="00D21756" w:rsidRDefault="00102E1C" w:rsidP="00102E1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  <w:tc>
          <w:tcPr>
            <w:tcW w:w="1487" w:type="dxa"/>
          </w:tcPr>
          <w:p w:rsidR="00102E1C" w:rsidRPr="003E4268" w:rsidRDefault="00102E1C" w:rsidP="00B54532">
            <w:pPr>
              <w:pStyle w:val="Bezodstpw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</w:p>
        </w:tc>
      </w:tr>
      <w:tr w:rsidR="00102E1C" w:rsidRPr="00D21756" w:rsidTr="00102E1C">
        <w:tc>
          <w:tcPr>
            <w:tcW w:w="1668" w:type="dxa"/>
          </w:tcPr>
          <w:p w:rsidR="00102E1C" w:rsidRPr="00D21756" w:rsidRDefault="00102E1C" w:rsidP="00102E1C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409" w:type="dxa"/>
            <w:gridSpan w:val="3"/>
          </w:tcPr>
          <w:p w:rsidR="00102E1C" w:rsidRPr="00D21756" w:rsidRDefault="00102E1C" w:rsidP="00B5453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410" w:type="dxa"/>
            <w:gridSpan w:val="3"/>
          </w:tcPr>
          <w:p w:rsidR="00102E1C" w:rsidRPr="00D21756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Krajowy Rejestr Długów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Biuro Informacji Gospodarczej S.A. i 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w celu udostępnienia informacji gospodarczych oraz prowadzenia Rejestru Zapytań,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osobowych.</w:t>
            </w:r>
          </w:p>
        </w:tc>
        <w:tc>
          <w:tcPr>
            <w:tcW w:w="2621" w:type="dxa"/>
            <w:gridSpan w:val="2"/>
          </w:tcPr>
          <w:p w:rsidR="00102E1C" w:rsidRPr="000F644D" w:rsidRDefault="00102E1C" w:rsidP="00B5453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</w:pPr>
            <w:r w:rsidRPr="000F644D">
              <w:rPr>
                <w:rFonts w:asciiTheme="minorHAnsi" w:eastAsia="Calibri" w:hAnsiTheme="minorHAnsi" w:cs="Arial"/>
                <w:sz w:val="16"/>
                <w:szCs w:val="16"/>
                <w:lang w:eastAsia="en-US"/>
              </w:rPr>
              <w:t>BIK i ZBP w celu, udostępnienia danych gospodarczych, co stanowi uzasadniony interes Administratora danych, będący podstawa przetwarzania Pani/Pana danych osobowych.</w:t>
            </w:r>
          </w:p>
        </w:tc>
      </w:tr>
      <w:tr w:rsidR="00102E1C" w:rsidRPr="00D21756" w:rsidTr="00102E1C">
        <w:trPr>
          <w:trHeight w:val="2305"/>
        </w:trPr>
        <w:tc>
          <w:tcPr>
            <w:tcW w:w="9108" w:type="dxa"/>
            <w:gridSpan w:val="9"/>
          </w:tcPr>
          <w:p w:rsidR="00102E1C" w:rsidRPr="00D21756" w:rsidRDefault="00102E1C" w:rsidP="00102E1C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imię, nazwisko,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adres zamieszkania, adres zameldowania, data urodzenia,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numer PESEL, nr dokumentu tożsamości.</w:t>
            </w:r>
          </w:p>
          <w:p w:rsidR="00102E1C" w:rsidRPr="00D21756" w:rsidRDefault="00102E1C" w:rsidP="00102E1C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:rsidR="00102E1C" w:rsidRPr="003E4268" w:rsidRDefault="00102E1C" w:rsidP="00102E1C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102E1C" w:rsidRPr="003E4268" w:rsidRDefault="00102E1C" w:rsidP="00102E1C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pr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zetwarzane na podstawie zgody 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także prawo do przenoszenia danych o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sobowych, tj. do otrzymania od 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102E1C" w:rsidRPr="00D21756" w:rsidRDefault="00102E1C" w:rsidP="00B54532">
            <w:pPr>
              <w:pStyle w:val="Bezodstpw"/>
              <w:ind w:left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:rsidR="00D11B30" w:rsidRDefault="00D11B30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AB3DF6" w:rsidRDefault="00AB3DF6"/>
    <w:p w:rsidR="00804F6D" w:rsidRDefault="00804F6D">
      <w:bookmarkStart w:id="0" w:name="_GoBack"/>
      <w:bookmarkEnd w:id="0"/>
    </w:p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804F6D" w:rsidRDefault="00804F6D"/>
    <w:p w:rsidR="00EB674F" w:rsidRDefault="00EB674F" w:rsidP="00EB674F"/>
    <w:sectPr w:rsidR="00EB674F" w:rsidSect="00EF2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31F0"/>
    <w:multiLevelType w:val="hybridMultilevel"/>
    <w:tmpl w:val="111E3392"/>
    <w:lvl w:ilvl="0" w:tplc="DE680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30FB9"/>
    <w:multiLevelType w:val="hybridMultilevel"/>
    <w:tmpl w:val="BAF60A26"/>
    <w:lvl w:ilvl="0" w:tplc="CA500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126A9"/>
    <w:multiLevelType w:val="hybridMultilevel"/>
    <w:tmpl w:val="AF667170"/>
    <w:lvl w:ilvl="0" w:tplc="CDD85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A0F"/>
    <w:rsid w:val="000011E1"/>
    <w:rsid w:val="00024B71"/>
    <w:rsid w:val="00085C5B"/>
    <w:rsid w:val="00090580"/>
    <w:rsid w:val="00095A0F"/>
    <w:rsid w:val="00102E1C"/>
    <w:rsid w:val="00262B7F"/>
    <w:rsid w:val="00277A22"/>
    <w:rsid w:val="002D1E05"/>
    <w:rsid w:val="003631ED"/>
    <w:rsid w:val="003A7D03"/>
    <w:rsid w:val="003C214E"/>
    <w:rsid w:val="005551ED"/>
    <w:rsid w:val="0058157C"/>
    <w:rsid w:val="005E0DE9"/>
    <w:rsid w:val="00643F72"/>
    <w:rsid w:val="006869CD"/>
    <w:rsid w:val="007760D5"/>
    <w:rsid w:val="00804F6D"/>
    <w:rsid w:val="0084319B"/>
    <w:rsid w:val="0084552D"/>
    <w:rsid w:val="00880FF5"/>
    <w:rsid w:val="00955362"/>
    <w:rsid w:val="00AB3DF6"/>
    <w:rsid w:val="00AC0A8C"/>
    <w:rsid w:val="00B62C39"/>
    <w:rsid w:val="00B64A27"/>
    <w:rsid w:val="00CE08AE"/>
    <w:rsid w:val="00D05F11"/>
    <w:rsid w:val="00D11B30"/>
    <w:rsid w:val="00DA69C9"/>
    <w:rsid w:val="00EB674F"/>
    <w:rsid w:val="00EF2530"/>
    <w:rsid w:val="00F2695A"/>
    <w:rsid w:val="00F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4C30"/>
  <w15:docId w15:val="{89FC5922-B13E-43CD-B201-935AA088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02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102E1C"/>
    <w:rPr>
      <w:color w:val="0000FF"/>
      <w:u w:val="single"/>
    </w:rPr>
  </w:style>
  <w:style w:type="table" w:styleId="Jasnasiatkaakcent3">
    <w:name w:val="Light Grid Accent 3"/>
    <w:basedOn w:val="Standardowy"/>
    <w:uiPriority w:val="62"/>
    <w:rsid w:val="00102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10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02E1C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2E1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5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z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k.pl" TargetMode="External"/><Relationship Id="rId5" Type="http://schemas.openxmlformats.org/officeDocument/2006/relationships/hyperlink" Target="mailto:info@bi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788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WMFPK</dc:creator>
  <cp:lastModifiedBy>Katarzyna Falk</cp:lastModifiedBy>
  <cp:revision>8</cp:revision>
  <dcterms:created xsi:type="dcterms:W3CDTF">2019-02-25T19:17:00Z</dcterms:created>
  <dcterms:modified xsi:type="dcterms:W3CDTF">2019-03-07T21:06:00Z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